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УТВЕРЖДЕНО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приказом директора ОСГУСОССЗН «ОСРЦ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д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Н»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приказ № 84-ОД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  <w:t>от 28.08.2025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60"/>
          <w:szCs w:val="60"/>
        </w:rPr>
      </w:pPr>
      <w:r>
        <w:rPr>
          <w:rFonts w:cs="Times New Roman" w:ascii="Times New Roman" w:hAnsi="Times New Roman"/>
          <w:b/>
          <w:sz w:val="60"/>
          <w:szCs w:val="6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60"/>
          <w:szCs w:val="60"/>
        </w:rPr>
      </w:pPr>
      <w:r>
        <w:rPr>
          <w:rFonts w:cs="Times New Roman" w:ascii="Times New Roman" w:hAnsi="Times New Roman"/>
          <w:b/>
          <w:sz w:val="60"/>
          <w:szCs w:val="6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60"/>
          <w:szCs w:val="60"/>
        </w:rPr>
      </w:pPr>
      <w:r>
        <w:rPr>
          <w:rFonts w:cs="Times New Roman" w:ascii="Times New Roman" w:hAnsi="Times New Roman"/>
          <w:b/>
          <w:sz w:val="60"/>
          <w:szCs w:val="6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60"/>
          <w:szCs w:val="60"/>
        </w:rPr>
      </w:pPr>
      <w:r>
        <w:rPr>
          <w:rFonts w:cs="Times New Roman" w:ascii="Times New Roman" w:hAnsi="Times New Roman"/>
          <w:b/>
          <w:sz w:val="60"/>
          <w:szCs w:val="6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cs="Times New Roman" w:ascii="Times New Roman" w:hAnsi="Times New Roman"/>
          <w:b/>
          <w:sz w:val="48"/>
          <w:szCs w:val="48"/>
        </w:rPr>
        <w:t>ПОЛОЖЕНИЕ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cs="Times New Roman" w:ascii="Times New Roman" w:hAnsi="Times New Roman"/>
          <w:b/>
          <w:sz w:val="48"/>
          <w:szCs w:val="48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 xml:space="preserve">ОБ ОТДЕЛЕНИИ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 xml:space="preserve">ПОМОЩИ СЕМЬЕ С ПУНКТОМ ПРОКАТА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ПРЕДМЕТОВ ПЕРВОЙ НЕОБХОДИМОСТИ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Общие положения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1.1 Отделение помощи семье с пунктом проката предметов первой необходимости (далее – Отделение) является структурным подразделением областного специализированного государственного бюджетного учреждения социального обслуживания системы социальной защиты населения «Областной социально- реабилитационный центр для несовершеннолетних» (далее - Учреждение).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1.2. Отделение создано в целях предоставления помощи </w:t>
      </w:r>
      <w:r>
        <w:rPr>
          <w:rFonts w:cs="Times New Roman" w:ascii="Times New Roman" w:hAnsi="Times New Roman"/>
          <w:sz w:val="26"/>
          <w:szCs w:val="26"/>
        </w:rPr>
        <w:t>семьям с детьми от рождения до 3-х лет, находящихся в трудной жизненной ситуации, а также нуждающихся в социальной поддержке.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1.3. Основными услугами Отделения являются: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Пункт проката предметов первой необходимости для ухода за детьми от рождения до 1,5 лет (далее – Пункт проката);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Группа кратковременного пребывания детей от рождения года до 3 лет в группе кратковременного пребывания на базе высших учебных заведений города Белгорода.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</w:t>
      </w:r>
      <w:r>
        <w:rPr>
          <w:rFonts w:cs="Times New Roman" w:ascii="Times New Roman" w:hAnsi="Times New Roman"/>
          <w:sz w:val="26"/>
          <w:szCs w:val="26"/>
        </w:rPr>
        <w:t xml:space="preserve">1.4. </w:t>
      </w:r>
      <w:r>
        <w:rPr>
          <w:rFonts w:eastAsia="Times New Roman" w:cs="Times New Roman" w:ascii="Times New Roman" w:hAnsi="Times New Roman"/>
          <w:sz w:val="26"/>
          <w:szCs w:val="26"/>
        </w:rPr>
        <w:t>В своей деятельности Отделение руководствуется</w:t>
      </w:r>
      <w:r>
        <w:rPr>
          <w:rFonts w:cs="Times New Roman" w:ascii="Times New Roman" w:hAnsi="Times New Roman"/>
          <w:sz w:val="26"/>
          <w:szCs w:val="26"/>
        </w:rPr>
        <w:t>: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  Ко</w:t>
      </w:r>
      <w:r>
        <w:rPr>
          <w:rFonts w:cs="Times New Roman" w:ascii="Times New Roman" w:hAnsi="Times New Roman"/>
          <w:sz w:val="26"/>
          <w:szCs w:val="26"/>
        </w:rPr>
        <w:t>н</w:t>
      </w:r>
      <w:r>
        <w:rPr>
          <w:rFonts w:cs="Times New Roman" w:ascii="Times New Roman" w:hAnsi="Times New Roman"/>
          <w:sz w:val="26"/>
          <w:szCs w:val="26"/>
        </w:rPr>
        <w:t>ституцией Российской Федерации;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 Федеральным законом Российской Федерации от 28 декабря 2013 года № 442-ФЗ «Об основах социального обслуживания граждан в Российской Федерации»;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Федеральным законом Российской Федерации  от 29.12.2012 года № 273-ФЗ «Об образовании в Российской Федерации»;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Постановление правительства Белгородской области от 28.04.2025 года № 227-пп «О реализации мероприятий по улучшению демографической ситуации на территории Белгородской области в рамках национального проекта «Семья»;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</w:r>
      <w:r>
        <w:rPr/>
        <w:t xml:space="preserve"> </w:t>
      </w:r>
      <w:r>
        <w:rPr>
          <w:rFonts w:cs="Times New Roman" w:ascii="Times New Roman" w:hAnsi="Times New Roman"/>
          <w:sz w:val="26"/>
          <w:szCs w:val="26"/>
        </w:rPr>
        <w:t>Приказом Минтруда России от 11.02.2025 года № 57 «Об утверждении методических рекомендаций по реализации мероприятий региональных программ по повышению рождаемости, подлежащих софинансированию из федерального бюджета»;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Методическими рекомендациями по открытию групп кратковременного пребывания детей и/или комнат матери и ребенка для студенческих семей в образовательных организациях высшего образования, утвержденными Министерством науки и высшего образования РФ 21.09.2023;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Санитарными  правилами и нормами;</w:t>
      </w:r>
    </w:p>
    <w:p>
      <w:pPr>
        <w:pStyle w:val="Normal"/>
        <w:tabs>
          <w:tab w:val="clear" w:pos="708"/>
          <w:tab w:val="left" w:pos="2363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Нормативно-правовыми актами Белгородской области в сфере социального обслуживания;</w:t>
      </w:r>
    </w:p>
    <w:p>
      <w:pPr>
        <w:pStyle w:val="Normal"/>
        <w:tabs>
          <w:tab w:val="clear" w:pos="708"/>
          <w:tab w:val="left" w:pos="2363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Приказами и распоряжениями Министерства социальной защиты населения и труда Белгородской области;</w:t>
      </w:r>
    </w:p>
    <w:p>
      <w:pPr>
        <w:pStyle w:val="Normal"/>
        <w:tabs>
          <w:tab w:val="clear" w:pos="708"/>
          <w:tab w:val="left" w:pos="2363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Уставом Учреждения.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1.3. Отделение в своей деятельности подчиняется директору Учреждения и действует на основании данного Положения.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1.4. Отделение создается и ликвидируется приказом директора  Учреждения по согласованию с Министерством социальной защиты населения и труда Белгородской области. </w:t>
      </w:r>
    </w:p>
    <w:p>
      <w:pPr>
        <w:pStyle w:val="Normal"/>
        <w:tabs>
          <w:tab w:val="clear" w:pos="708"/>
          <w:tab w:val="left" w:pos="2363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spacing w:lineRule="auto" w:line="240" w:before="0" w:after="0"/>
        <w:ind w:firstLine="567" w:left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  <w:lang w:val="en-US"/>
        </w:rPr>
        <w:t>II</w:t>
      </w:r>
      <w:r>
        <w:rPr>
          <w:rFonts w:cs="Times New Roman" w:ascii="Times New Roman" w:hAnsi="Times New Roman"/>
          <w:b/>
          <w:sz w:val="26"/>
          <w:szCs w:val="26"/>
        </w:rPr>
        <w:t xml:space="preserve"> Структура Отделения</w:t>
      </w:r>
    </w:p>
    <w:p>
      <w:pPr>
        <w:pStyle w:val="ListParagraph"/>
        <w:spacing w:lineRule="auto" w:line="240" w:before="0" w:after="0"/>
        <w:ind w:firstLine="567" w:left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2.1. Штат Отделения включает  7 человек:  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-  заведующий (1 штатная единица)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- социальный работник (6 штатных единиц)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i/>
          <w:i/>
          <w:iCs/>
          <w:sz w:val="26"/>
          <w:szCs w:val="26"/>
        </w:rPr>
      </w:pPr>
      <w:r>
        <w:rPr>
          <w:rFonts w:eastAsia="Times New Roman" w:cs="Times New Roman" w:ascii="Times New Roman" w:hAnsi="Times New Roman"/>
          <w:i/>
          <w:iCs/>
          <w:sz w:val="26"/>
          <w:szCs w:val="26"/>
        </w:rPr>
        <w:t xml:space="preserve">из них: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2 штатные единицы - социальный работник Пункта проката,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4 штатные единицы - социальный работник по присмотру и уходу за детьми (группа кратковременного пребывания).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2.2. На работу в Отделение принимаются работники, имеющие среднее общее и (или) профессиональное образование без предъявления требований к стажу.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2.3. Управление Отделением осуществляет  заведующий, назначенный приказом  директора Учреждения, который осуществляет общее руководство деятельностью Отделения, обеспечивает  своевременное и качественное оказание  мер социальной поддержки семьям с детьми.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2.4. Заведующий Отделением  выполняет следующие обязанности: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- организует, координирует и контролирует  работу специалистов Отделения;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- отвечает за ведение и сохранность  документации;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- ведет учет и отчетность Отделения;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- организует  сохранность материальных ценностей Отделения;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- осуществляет мероприятия по соблюдению норм и требований охраны труда  в Отделении;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-  проводит регулярный контроль  предоставления и качества  социальных услуг и их соответствия потребностям получателей услуг;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- проводит анализ и прогнозирование  работы Отделения;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-взаимодействует с органами учреждениями системы профилактики  безнадзорности и правонарушений несовершеннолетних и с другими организациями, СМИ.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В период временного отсутствия заведующего Отделением  его обязанности выполняет  специалист, назначенный приказом директора Учреждения.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2.5. Социальный работник Пункта проката: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- осуществлять приём и выдачу предметов первой необходимости для новорождённых и детей до 1,5 лет в соответствии с утверждённым графиком работы Пункта проката;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- ведет учёт и контроль наличия предметов  в Пункте проката;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- обеспечивает надлежащее состояние и чистоту выдаваемых предметов, их соответствие стандартам качества и безопасности;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- консультирует клиентов по вопросам использования предметов проката, правилам ухода за ними и условиями их хранения;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- оформляет необходимые документы при выдаче и возврате предметов проката;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- участвует в подготовке и распространении среди потенциальных клиентов Пункта проката информационных материалов (памяток, буклетов) о порядке работы  Пункта проката, перечне Предметов, состоящих на балансе Отделения;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- своевременно информирует руководство о необходимости пополнения ассортимента предметов проката;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- участвует в проведении инвентаризаций и ревизий предметов проката.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2.6. Социальный работник Группы кратковременного пребывания: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- осуществляет  присмотр и уход за детьми в соответствии с их возрастными особенностями и индивидуальными потребностями;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- создает благоприятную и безопасную среду для пребывания детей;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-организует и проводит мероприятия, направленные на физическое, эмоциональное и социальное развитие детей;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- следит за соблюдением режима дня, правил личной гигиены и санитарного состояния помещения;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- взаимодействует с родителями (законными представителями) детей, информирует  их о состоянии здоровья, поведении детей;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- ведет учетно-отчетную  документацию Группы кратковременного пребывания.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2.7. Отношения между работниками и администрацией Учреждения регулируются трудовым законодательством Российской Федерации и иными локальными нормативно- правовыми актами Учреждения.  </w:t>
      </w:r>
    </w:p>
    <w:p>
      <w:pPr>
        <w:pStyle w:val="ListParagraph"/>
        <w:shd w:val="clear" w:color="auto" w:fill="FFFFFF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709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ListParagraph"/>
        <w:shd w:val="clear" w:color="auto" w:fill="FFFFFF"/>
        <w:spacing w:lineRule="auto" w:line="240" w:before="0" w:after="0"/>
        <w:ind w:left="390"/>
        <w:contextualSpacing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val="en-US"/>
        </w:rPr>
        <w:t>III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. 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Р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ежим работы специалистов отделения</w:t>
      </w:r>
    </w:p>
    <w:p>
      <w:pPr>
        <w:pStyle w:val="ListParagraph"/>
        <w:shd w:val="clear" w:color="auto" w:fill="FFFFFF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firstLine="709" w:left="0"/>
        <w:contextualSpacing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hd w:val="clear" w:color="auto" w:fill="FFFFFF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3.1.Режим работы Отделения устанавливается в соответствии с трудовым законодательством Российской Федерации и локальными нормативно правовыми актами учреждения.</w:t>
      </w:r>
    </w:p>
    <w:p>
      <w:pPr>
        <w:pStyle w:val="Normal"/>
        <w:shd w:val="clear" w:color="auto" w:fill="FFFFFF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3.2. Продолжительность рабочего времени сотрудников Отделения: пятидневная рабочая неделя с двумя выходными днями в неделю (суббота, воскресенье):</w:t>
      </w:r>
    </w:p>
    <w:p>
      <w:pPr>
        <w:pStyle w:val="Normal"/>
        <w:shd w:val="clear" w:color="auto" w:fill="FFFFFF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- заведующий с 9.00 до 17.30, с перерывом на обед с 13.00 часов до 13.30 часов;</w:t>
      </w:r>
    </w:p>
    <w:p>
      <w:pPr>
        <w:pStyle w:val="ListParagraph"/>
        <w:shd w:val="clear" w:color="auto" w:fill="FFFFFF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- социальный работник Пункта проката с 9.00 до 17.30, с перерывом на обед с 13.00 часов до 13.30;</w:t>
      </w:r>
    </w:p>
    <w:p>
      <w:pPr>
        <w:pStyle w:val="ListParagraph"/>
        <w:shd w:val="clear" w:color="auto" w:fill="FFFFFF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- социальный работник по присмотру и уходу Группы кратковременного пребывания по сменному графику работы (суммированный учет рабочего времени) в период работы комнаты по присмотру и уходу в образовательных организациях высшего образования с 8.30 до 18.00, с перерывом на отдых каждые 4 часа.</w:t>
      </w:r>
    </w:p>
    <w:p>
      <w:pPr>
        <w:pStyle w:val="ListParagraph"/>
        <w:shd w:val="clear" w:color="auto" w:fill="FFFFFF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ListParagraph"/>
        <w:spacing w:lineRule="auto" w:line="240" w:before="0" w:after="0"/>
        <w:ind w:firstLine="567" w:left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  <w:lang w:val="en-US"/>
        </w:rPr>
        <w:t>IV</w:t>
      </w:r>
      <w:r>
        <w:rPr>
          <w:rFonts w:cs="Times New Roman" w:ascii="Times New Roman" w:hAnsi="Times New Roman"/>
          <w:b/>
          <w:sz w:val="26"/>
          <w:szCs w:val="26"/>
        </w:rPr>
        <w:t>. Порядок работы Пункта проката</w:t>
      </w:r>
    </w:p>
    <w:p>
      <w:pPr>
        <w:pStyle w:val="ListParagraph"/>
        <w:spacing w:lineRule="auto" w:line="240" w:before="0" w:after="0"/>
        <w:ind w:firstLine="567" w:left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</w:t>
      </w:r>
      <w:r>
        <w:rPr>
          <w:rFonts w:cs="Times New Roman" w:ascii="Times New Roman" w:hAnsi="Times New Roman"/>
          <w:sz w:val="26"/>
          <w:szCs w:val="26"/>
        </w:rPr>
        <w:tab/>
        <w:t>4.1. Пункт проката создается на базе Учреждения и осуществляет свою деятельность на территории Белгородской области.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4.2. Основной целью создания Пункта проката является обеспечение  предоставления семьям с новорожденными детьми в возрасте до 1,5 лет во временное пользование  предметов первой необходимости.  Перечень предметов первой необходимости  для новорожденных детей, предоставляемых пунктами проката (далее - Предмет) определен  в приложении № 1 к Положению.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4.3. Право на предоставление Предметов  имеет один из родителей, имеющих  гражданство  Российской Федерации и постоянное место жительства или пребывания  на территории Белгородской области, из следующих категорий семей: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семьи с детьми  в возрасте до 1,5 лет, в которых один или оба супруга обучаются на очной форме обучения;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многодетные семьи с детьми в возрасте до 1,5 лет;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одинокие матери, неполные семьи с единственным одиноким родителем с детьми в возрасте до 1,5 лет;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-семьи с детьми-инвалидами, имеющие в составе детей в возрасте до 1,5 лет;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-малоимущие семьи, семьи в трудной жизненной ситуации,  имеющие в своем составе детей в возрасте до 1,5 лет (с учетом положений статьи 1 федерального закона от 17.07.1999 № 178-ФЗ </w:t>
      </w:r>
      <w:r>
        <w:rPr>
          <w:rFonts w:eastAsia="Times New Roman" w:cs="Times New Roman" w:ascii="Times New Roman" w:hAnsi="Times New Roman"/>
          <w:sz w:val="26"/>
          <w:szCs w:val="26"/>
        </w:rPr>
        <w:t>«</w:t>
      </w:r>
      <w:r>
        <w:rPr>
          <w:rFonts w:cs="Times New Roman" w:ascii="Times New Roman" w:hAnsi="Times New Roman"/>
          <w:sz w:val="26"/>
          <w:szCs w:val="26"/>
        </w:rPr>
        <w:t>О государственной социальной помощи</w:t>
      </w:r>
      <w:r>
        <w:rPr>
          <w:rFonts w:eastAsia="Times New Roman" w:cs="Times New Roman" w:ascii="Times New Roman" w:hAnsi="Times New Roman"/>
          <w:sz w:val="26"/>
          <w:szCs w:val="26"/>
        </w:rPr>
        <w:t>»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4.4. Основанием для предоставления Предметов в Пункте проката является: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4.4.1. Заявление о предоставлении предметов первой необходимости для новорожденных детей;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4.4.2. Договор о предоставлении во временное пользование предметов первой необходимости для новорожденного ребенка;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4.4.3. Документ, удостоверяющий личность заявителя (одинокого родителя) (паспорт гражданина);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4.4.4. Документ, удостоверяющий личность супруги (супруга) заявителя;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4.4.5. Свидетельство о рождении ребенка (детей) с отметкой о наличии гражданства Российской Федерации в случаях, когда один из родителей не является гражданином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4.4.6. Документы, подтверждающие место жительства или место пребывания заявителя и ребенка (детей) на территории Белгородской области, совместное проживание ребенка (детей) с одним из родителей;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4.4.7. Документы, подтверждающие статус семейного положения </w:t>
      </w:r>
      <w:r>
        <w:rPr>
          <w:rFonts w:cs="Times New Roman" w:ascii="Times New Roman" w:hAnsi="Times New Roman"/>
          <w:b/>
          <w:bCs/>
          <w:sz w:val="26"/>
          <w:szCs w:val="26"/>
        </w:rPr>
        <w:t>(для неполной семьи);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4.4.8. Документ об установлении инвалидности (для семьи с ребенком-инвалидом);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4.4.9. Справка из образовательной организации высшего или среднего специального образования о том, что заявитель, или его супруг (супруга) является студентом образовательной организации высшего или среднего специального образования, обучающийся по очной форме обучения (для студенческих семей).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4.4.10. Документ о статусе многодетной семьи;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4.4.11. Программа социальной адаптации, подтверждающая нахождение семьи в трудной жизненной ситуации;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4.4.12. Документ о признании семьи малоимущей.</w:t>
      </w:r>
    </w:p>
    <w:p>
      <w:pPr>
        <w:pStyle w:val="Normal"/>
        <w:spacing w:lineRule="auto" w:line="240" w:before="0" w:after="0"/>
        <w:ind w:left="708"/>
        <w:jc w:val="both"/>
        <w:rPr>
          <w:rFonts w:ascii="Times New Roman" w:hAnsi="Times New Roman" w:cs="Times New Roman"/>
          <w:i/>
          <w:i/>
          <w:iCs/>
          <w:sz w:val="26"/>
          <w:szCs w:val="26"/>
        </w:rPr>
      </w:pPr>
      <w:r>
        <w:rPr>
          <w:rFonts w:cs="Times New Roman" w:ascii="Times New Roman" w:hAnsi="Times New Roman"/>
          <w:i/>
          <w:iCs/>
          <w:sz w:val="26"/>
          <w:szCs w:val="26"/>
        </w:rPr>
        <w:t xml:space="preserve">Примечание: </w:t>
      </w:r>
    </w:p>
    <w:p>
      <w:pPr>
        <w:pStyle w:val="Normal"/>
        <w:spacing w:lineRule="auto" w:line="240" w:before="0" w:after="0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п. 4.4.1 - 4.4.10 документы предоставляются заявителем;</w:t>
      </w:r>
    </w:p>
    <w:p>
      <w:pPr>
        <w:pStyle w:val="Normal"/>
        <w:spacing w:lineRule="auto" w:line="240" w:before="0" w:after="0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п. 4.4.11- 4.4.12 - документы предоставляются органами социальной защиты по месту проживания заявителя.</w:t>
      </w:r>
    </w:p>
    <w:p>
      <w:pPr>
        <w:pStyle w:val="Normal"/>
        <w:spacing w:lineRule="auto" w:line="240" w:before="0" w:after="0"/>
        <w:ind w:firstLine="709" w:lef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Заявление и документы, представленные заявителем, подлежат регистрации в реабилитационном центре (далее - Центр) в течение 2 (двух) рабочих дней со дня их поступления.</w:t>
      </w:r>
    </w:p>
    <w:p>
      <w:pPr>
        <w:pStyle w:val="Normal"/>
        <w:spacing w:lineRule="auto" w:line="240" w:before="0" w:after="0"/>
        <w:ind w:firstLine="709" w:lef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4.5. Заявление и полный пакет документов на предоставление услуги формируется в социально-реабилитационном центре для несовершеннолетних или в КСЦОН/УСЗН муниципального образования/городского округа Белгородской области  по месту прописки заявителя и передаются  в Отделение.</w:t>
      </w:r>
    </w:p>
    <w:p>
      <w:pPr>
        <w:pStyle w:val="Normal"/>
        <w:spacing w:lineRule="auto" w:line="240" w:before="0" w:after="0"/>
        <w:ind w:firstLine="689" w:left="19" w:right="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4.6. Заявление и представленные к нему документы подлежат рассмотрению работниками Центра в срок, не превышающий 10 (десяти) рабочих дней с даты его регистрации. </w:t>
      </w:r>
      <w:r>
        <w:rPr/>
        <w:drawing>
          <wp:inline distT="0" distB="0" distL="0" distR="0">
            <wp:extent cx="6350" cy="635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689" w:left="19" w:right="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результатам рассмотрения заявления и представленных к нему документов уполномоченной организацией принимается решение о предоставлении Предметов или об отказе в предоставлении Предметов.</w:t>
      </w:r>
    </w:p>
    <w:p>
      <w:pPr>
        <w:pStyle w:val="Normal"/>
        <w:spacing w:lineRule="auto" w:line="240" w:before="0" w:after="0"/>
        <w:ind w:firstLine="689" w:left="19" w:right="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Срок принятия решения о предоставлении Предметов либо об отказе в предоставлении Предметов продлевается на 20 (двадцать) рабочих дней в случае непоступления (несвоевременного поступления) документов (сведений), запрашиваемых в рамках межведомственного электронного взаимодействия.</w:t>
      </w:r>
    </w:p>
    <w:p>
      <w:pPr>
        <w:pStyle w:val="Normal"/>
        <w:spacing w:lineRule="auto" w:line="240" w:before="0" w:after="0"/>
        <w:ind w:left="19" w:right="19"/>
        <w:jc w:val="both"/>
        <w:rPr>
          <w:rFonts w:ascii="Times New Roman" w:hAnsi="Times New Roman" w:cs="Times New Roman"/>
          <w:sz w:val="26"/>
          <w:szCs w:val="26"/>
        </w:rPr>
      </w:pPr>
      <w:r>
        <w:rPr/>
        <w:drawing>
          <wp:inline distT="0" distB="0" distL="0" distR="0">
            <wp:extent cx="3175" cy="6350"/>
            <wp:effectExtent l="0" t="0" r="0" b="0"/>
            <wp:docPr id="2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ab/>
        <w:t>В случае принятия решения об отказе в предоставлении Предметов заявитель уведомляется в течение 2 (двух) рабочих дней после дня принятия решения уполномоченной организацией в письменной форме.</w:t>
      </w:r>
    </w:p>
    <w:p>
      <w:pPr>
        <w:pStyle w:val="Normal"/>
        <w:spacing w:lineRule="auto" w:line="240" w:before="0" w:after="0"/>
        <w:ind w:left="19" w:right="19"/>
        <w:jc w:val="both"/>
        <w:rPr>
          <w:rFonts w:ascii="Times New Roman" w:hAnsi="Times New Roman" w:cs="Times New Roman"/>
          <w:sz w:val="26"/>
          <w:szCs w:val="26"/>
        </w:rPr>
      </w:pPr>
      <w:r>
        <w:drawing>
          <wp:anchor behindDoc="0" distT="0" distB="0" distL="118745" distR="118745" simplePos="0" locked="0" layoutInCell="0" allowOverlap="1" relativeHeight="6">
            <wp:simplePos x="0" y="0"/>
            <wp:positionH relativeFrom="page">
              <wp:posOffset>490855</wp:posOffset>
            </wp:positionH>
            <wp:positionV relativeFrom="page">
              <wp:posOffset>4536440</wp:posOffset>
            </wp:positionV>
            <wp:extent cx="6350" cy="8890"/>
            <wp:effectExtent l="0" t="0" r="0" b="0"/>
            <wp:wrapSquare wrapText="bothSides"/>
            <wp:docPr id="3" name="Picture 2519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519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8745" distR="118745" simplePos="0" locked="0" layoutInCell="0" allowOverlap="1" relativeHeight="7">
            <wp:simplePos x="0" y="0"/>
            <wp:positionH relativeFrom="page">
              <wp:posOffset>731520</wp:posOffset>
            </wp:positionH>
            <wp:positionV relativeFrom="page">
              <wp:posOffset>6390640</wp:posOffset>
            </wp:positionV>
            <wp:extent cx="12065" cy="15240"/>
            <wp:effectExtent l="0" t="0" r="0" b="0"/>
            <wp:wrapSquare wrapText="bothSides"/>
            <wp:docPr id="4" name="Picture 2519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5199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6"/>
          <w:szCs w:val="26"/>
        </w:rPr>
        <w:tab/>
        <w:t>4.7. В случае принятия решения о предоставлении Предметов в течение 3 (трех) рабочих дней на основании заявления и документов, предусмотренных пунктом 4.4. раздела Положения, уполномоченная организация заключает с заявителем договор по форме согласно приложению № 3 к Положению (далее - договор).</w:t>
      </w:r>
    </w:p>
    <w:p>
      <w:pPr>
        <w:pStyle w:val="Normal"/>
        <w:spacing w:lineRule="auto" w:line="240" w:before="0" w:after="0"/>
        <w:ind w:left="19" w:right="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Предметы предоставляются семьям с детьми безвозмездно во временное пользование на срок, установленный договором.</w:t>
      </w:r>
    </w:p>
    <w:p>
      <w:pPr>
        <w:pStyle w:val="Normal"/>
        <w:spacing w:lineRule="auto" w:line="240" w:before="0" w:after="0"/>
        <w:ind w:left="19" w:right="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Выдача и возврат Предметов, а также ознакомление с правилами эксплуатации Предметов осуществляются на основании договора.</w:t>
      </w:r>
    </w:p>
    <w:p>
      <w:pPr>
        <w:pStyle w:val="Normal"/>
        <w:spacing w:lineRule="auto" w:line="240" w:before="0" w:after="0"/>
        <w:ind w:firstLine="689" w:left="19" w:right="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4.8. Срок действия договора определяется по соглашению сторон, но не может превышать срок достижения возраста ребенка 1 , 5 лет.</w:t>
      </w:r>
    </w:p>
    <w:p>
      <w:pPr>
        <w:pStyle w:val="Normal"/>
        <w:spacing w:lineRule="auto" w:line="240" w:before="0" w:after="0"/>
        <w:ind w:firstLine="689" w:left="19" w:right="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4.9. Предметы выдаются при их наличии в пункте проката в порядке очередности. При отсутствии необходимого Предмета заявитель ставится в очередь в целях обеспечения соответствующим Предметом. Очередность устанавливается в соответствии с датой регистрации заявления.</w:t>
      </w:r>
    </w:p>
    <w:p>
      <w:pPr>
        <w:pStyle w:val="Normal"/>
        <w:spacing w:lineRule="auto" w:line="240" w:before="0" w:after="0"/>
        <w:ind w:firstLine="689" w:left="19" w:right="19"/>
        <w:jc w:val="both"/>
        <w:rPr>
          <w:rFonts w:ascii="Times New Roman" w:hAnsi="Times New Roman" w:cs="Times New Roman"/>
          <w:color w:themeColor="text1" w:val="000000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4.10. В Отделении заявление и документы регистрируются </w:t>
      </w:r>
      <w:r>
        <w:rPr>
          <w:rFonts w:cs="Times New Roman" w:ascii="Times New Roman" w:hAnsi="Times New Roman"/>
          <w:color w:themeColor="text1" w:val="000000"/>
          <w:sz w:val="26"/>
          <w:szCs w:val="26"/>
        </w:rPr>
        <w:t>заведующим.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4.11.Основанием для отказа в заключении договора являются: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а) несоответствие гражданина  категориям семей, предусмотренным пунктом 4.3. раздела </w:t>
      </w:r>
      <w:r>
        <w:rPr>
          <w:rFonts w:cs="Times New Roman" w:ascii="Times New Roman" w:hAnsi="Times New Roman"/>
          <w:sz w:val="26"/>
          <w:szCs w:val="26"/>
          <w:lang w:val="en-US"/>
        </w:rPr>
        <w:t>IV</w:t>
      </w:r>
      <w:r>
        <w:rPr>
          <w:rFonts w:cs="Times New Roman" w:ascii="Times New Roman" w:hAnsi="Times New Roman"/>
          <w:sz w:val="26"/>
          <w:szCs w:val="26"/>
        </w:rPr>
        <w:t xml:space="preserve"> Положения;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б) не предоставление документов, предусмотренных пунктом 4.4. раздела </w:t>
      </w:r>
      <w:r>
        <w:rPr>
          <w:rFonts w:cs="Times New Roman" w:ascii="Times New Roman" w:hAnsi="Times New Roman"/>
          <w:sz w:val="26"/>
          <w:szCs w:val="26"/>
          <w:lang w:val="en-US"/>
        </w:rPr>
        <w:t>IV</w:t>
      </w:r>
      <w:r>
        <w:rPr>
          <w:rFonts w:cs="Times New Roman" w:ascii="Times New Roman" w:hAnsi="Times New Roman"/>
          <w:sz w:val="26"/>
          <w:szCs w:val="26"/>
        </w:rPr>
        <w:t xml:space="preserve"> Положения;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в) отсутствие Предмета или Предметов.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4.12. Заявитель в случае отказа в заключении договора имеет право повторно обратиться в Пункт проката за предоставлением Предметов при соблюдении  требований, предусмотренных Положением.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4.13. </w:t>
      </w:r>
      <w:r>
        <w:rPr>
          <w:rFonts w:cs="Times New Roman" w:ascii="Times New Roman" w:hAnsi="Times New Roman"/>
          <w:color w:themeColor="text1" w:val="000000"/>
          <w:sz w:val="26"/>
          <w:szCs w:val="26"/>
        </w:rPr>
        <w:t xml:space="preserve">Специалисты </w:t>
      </w:r>
      <w:r>
        <w:rPr>
          <w:rFonts w:cs="Times New Roman" w:ascii="Times New Roman" w:hAnsi="Times New Roman"/>
          <w:sz w:val="26"/>
          <w:szCs w:val="26"/>
        </w:rPr>
        <w:t xml:space="preserve">Пункта проката: 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а) осуществляют учет выданных во временное пользование Предметов в «Журнал регистрации выдачи во временное пользование Предметов» по форме согласно приложению 4 к Положению;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б) осуществляют контроль за своевременностью возвращения Предметов согласно утвержденным в договоре срокам и проводит оценку их состояния во время возврата.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color w:themeColor="text1" w:val="000000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4.14. Предметы выдаются во временное пользование в исправном состоянии. Проверка исправности производится </w:t>
      </w:r>
      <w:r>
        <w:rPr>
          <w:rFonts w:cs="Times New Roman" w:ascii="Times New Roman" w:hAnsi="Times New Roman"/>
          <w:color w:themeColor="text1" w:val="000000"/>
          <w:sz w:val="26"/>
          <w:szCs w:val="26"/>
        </w:rPr>
        <w:t xml:space="preserve">специалистами </w:t>
      </w:r>
      <w:r>
        <w:rPr>
          <w:rFonts w:cs="Times New Roman" w:ascii="Times New Roman" w:hAnsi="Times New Roman"/>
          <w:color w:val="C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6"/>
          <w:szCs w:val="26"/>
        </w:rPr>
        <w:t>Пункта проката  в присутствии получателя. Специалисты Пункта проката знакомят получателя с правилами эксплуатации и использования Предмета. В случае необходимости получателю  выдаются инструкции по эксплуатации выдаваемых Предметов.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color w:themeColor="text1" w:val="000000"/>
          <w:sz w:val="26"/>
          <w:szCs w:val="26"/>
        </w:rPr>
      </w:pPr>
      <w:r>
        <w:rPr>
          <w:rFonts w:cs="Times New Roman" w:ascii="Times New Roman" w:hAnsi="Times New Roman"/>
          <w:color w:themeColor="text1" w:val="000000"/>
          <w:sz w:val="26"/>
          <w:szCs w:val="26"/>
        </w:rPr>
        <w:t>4.15. Доставка Предмета, взятого во временное пользование, погрузочно-разгрузочные работы проводятся заявителем самостоятельно.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color w:themeColor="text1" w:val="000000"/>
          <w:sz w:val="26"/>
          <w:szCs w:val="26"/>
        </w:rPr>
      </w:pPr>
      <w:r>
        <w:rPr>
          <w:rFonts w:cs="Times New Roman" w:ascii="Times New Roman" w:hAnsi="Times New Roman"/>
          <w:color w:themeColor="text1" w:val="000000"/>
          <w:sz w:val="26"/>
          <w:szCs w:val="26"/>
        </w:rPr>
        <w:t>4.16. В случае изменения места жительства заявитель в течение 3 (трех) рабочих дней, следующих за днем наступления события: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color w:themeColor="text1" w:val="000000"/>
          <w:sz w:val="26"/>
          <w:szCs w:val="26"/>
        </w:rPr>
      </w:pPr>
      <w:r>
        <w:rPr>
          <w:rFonts w:cs="Times New Roman" w:ascii="Times New Roman" w:hAnsi="Times New Roman"/>
          <w:color w:themeColor="text1" w:val="000000"/>
          <w:sz w:val="26"/>
          <w:szCs w:val="26"/>
        </w:rPr>
        <w:t>а) извещает об этом Учреждение при изменении адреса места жительства, фактического проживания в пределах Белгородской области;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color w:themeColor="text1" w:val="000000"/>
          <w:sz w:val="26"/>
          <w:szCs w:val="26"/>
        </w:rPr>
      </w:pPr>
      <w:r>
        <w:rPr>
          <w:rFonts w:cs="Times New Roman" w:ascii="Times New Roman" w:hAnsi="Times New Roman"/>
          <w:color w:themeColor="text1" w:val="000000"/>
          <w:sz w:val="26"/>
          <w:szCs w:val="26"/>
        </w:rPr>
        <w:t>б) возвращает выданный Предмет при изменении адреса места  фактического  проживания за пределами Белгородской области.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4.17. Заявитель обязан возвратить Предметы в пригодном состоянии.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случае повреждения находящегося во временном пользовании Предмета заявитель по своему выбору и в срок, установленный Учреждением: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а) осуществляет за свой счет ремонт Предмета;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б) возмещает Учреждению стоимость ремонта Предмета и расходы по его транспортировке в Учреждение;</w:t>
      </w:r>
    </w:p>
    <w:p>
      <w:pPr>
        <w:pStyle w:val="ListParagraph"/>
        <w:spacing w:lineRule="auto" w:line="240" w:before="0" w:after="0"/>
        <w:ind w:firstLine="708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в) возмещает стоимость предмета, указанную в договоре.</w:t>
      </w:r>
    </w:p>
    <w:p>
      <w:pPr>
        <w:pStyle w:val="ListParagraph"/>
        <w:spacing w:lineRule="auto" w:line="240" w:before="0" w:after="0"/>
        <w:ind w:firstLine="708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4.18. В случае утраты находящегося во временном пользовании Предмета гражданин в сроки, установленные Пунктом проката, возмещает стоимость Предмета, указанного в договоре.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4.19. Предмет, пришедший в негодность и не подлежащий дальнейшей эксплуатации, подлежит списанию в соответствии с действующим законодательством.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  <w:lang w:val="en-US"/>
        </w:rPr>
        <w:t>V</w:t>
      </w:r>
      <w:r>
        <w:rPr>
          <w:rFonts w:cs="Times New Roman" w:ascii="Times New Roman" w:hAnsi="Times New Roman"/>
          <w:b/>
          <w:sz w:val="26"/>
          <w:szCs w:val="26"/>
        </w:rPr>
        <w:t>. Порядок работы специалистов в группе кратковременного пребывания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5.1. Присмотр и уход за детьми в возрасте от 1 года до 3 лет в группе кратковременного пребывания организуется учреждением на базе образовательных организаций высшего образования города Белгорода на </w:t>
      </w:r>
      <w:r>
        <w:rPr>
          <w:rFonts w:cs="Times New Roman" w:ascii="Times New Roman" w:hAnsi="Times New Roman"/>
          <w:color w:themeColor="text1" w:val="000000"/>
          <w:sz w:val="26"/>
          <w:szCs w:val="26"/>
        </w:rPr>
        <w:t>основе Соглашения</w:t>
      </w:r>
      <w:r>
        <w:rPr>
          <w:rFonts w:cs="Times New Roman" w:ascii="Times New Roman" w:hAnsi="Times New Roman"/>
          <w:sz w:val="26"/>
          <w:szCs w:val="26"/>
        </w:rPr>
        <w:t xml:space="preserve"> о взаимодействии между высшим учебным заведением и Учреждением, в целях оказания</w:t>
      </w:r>
      <w:r>
        <w:rPr>
          <w:rFonts w:cs="Times New Roman" w:ascii="Times New Roman" w:hAnsi="Times New Roman"/>
          <w:color w:themeColor="text1" w:val="000000"/>
          <w:sz w:val="26"/>
          <w:szCs w:val="26"/>
        </w:rPr>
        <w:t xml:space="preserve"> поддержки молодых студенческих семей с детьми от 1 года до 3 лет.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5.2. График работы социального работника группы кратковременного пребывания детей с понедельника по пятницу (с 09:00 до 17:30), суббота и воскресение – выходные дни.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5.3. Количество несовершеннолетних одновременно находящихся в Группе  кратковременного пребывания зависит от площади помещения, предоставляемого высшим учебным заведением, но не должно превышать 15 детей</w:t>
      </w:r>
      <w:r>
        <w:rPr>
          <w:rFonts w:cs="Times New Roman" w:ascii="Times New Roman" w:hAnsi="Times New Roman"/>
          <w:color w:val="FF0000"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5.4. Заявка на посещение Группы кратковременного пребывания направляется законным представителем (доверенным лицом) на адрес электронной почты </w:t>
      </w:r>
      <w:r>
        <w:rPr>
          <w:rFonts w:cs="Times New Roman" w:ascii="Times New Roman" w:hAnsi="Times New Roman"/>
          <w:color w:themeColor="text1" w:val="000000"/>
          <w:sz w:val="26"/>
          <w:szCs w:val="26"/>
        </w:rPr>
        <w:t xml:space="preserve">Отделения </w:t>
      </w:r>
      <w:r>
        <w:rPr>
          <w:rFonts w:cs="Times New Roman" w:ascii="Times New Roman" w:hAnsi="Times New Roman"/>
          <w:sz w:val="26"/>
          <w:szCs w:val="26"/>
        </w:rPr>
        <w:t xml:space="preserve"> с указанием ФИО законного представителя (доверенного лица), должности, а также ФИО ребенка, возраста, времени посещения. </w:t>
      </w:r>
      <w:r>
        <w:rPr>
          <w:rFonts w:cs="Times New Roman" w:ascii="Times New Roman" w:hAnsi="Times New Roman"/>
          <w:color w:themeColor="text1" w:val="000000"/>
          <w:sz w:val="26"/>
          <w:szCs w:val="26"/>
        </w:rPr>
        <w:t xml:space="preserve">Заведующий Отделением </w:t>
      </w:r>
      <w:r>
        <w:rPr>
          <w:rFonts w:cs="Times New Roman" w:ascii="Times New Roman" w:hAnsi="Times New Roman"/>
          <w:sz w:val="26"/>
          <w:szCs w:val="26"/>
        </w:rPr>
        <w:t>подтверждает принятие заявки.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5.5. При первичном посещении Группы кратковременного пребывания законный представитель (доверенное лицо) под подпись знакомится с Правилами посещения группы кратковременного пребывания и комнаты матери и ребенка, утвержденными руководством высшего учебного заведения, а также предоставляет копию документа, удостоверяющего личность, копию свидетельства о рождении ребенка (детей) и согласие на пребывание ребенка и осуществление присмотра за ним в группе кратковременного пребывания (далее – согласие) (Приложение 5).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5.6. При каждом посещении Группы кратковременного пребывания работниками ведется Журнал учета поступления детей, в котором указываются дата и время поступления ребенка, ФИО ребенка, ФИО законного представителя (доверенного лица), номер документа, удостоверяющего личность, контактный номер телефона законного представителя (доверенного лица), время поступления и время выбытия                    (Приложение 6).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5.7. Кормление детей осуществляется законным представителем (доверенным лицом) самостоятельно, в том числе принесенной и приготовленной домашней пищей. Ответственность за качество питания ребенка лежит на законных представителях (доверенных лицах).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5.8. Забрать ребенка из Группы кратковременного пребывания имеет право законный представитель (доверенное лицо) при предоставлении документа, удостоверяющего личность (доверенности).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5.9. При выявлении признаков заболеваний у детей в период нахождения в группе кратковременного пребывания ребенок изолируется от других детей в специально отведенное для изоляции место, о чем незамедлительно информируются законные представители (доверенные лица), 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spacing w:lineRule="auto" w:line="240" w:before="0" w:after="0"/>
        <w:ind w:firstLine="567" w:left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  <w:lang w:val="en-US"/>
        </w:rPr>
        <w:t>VI</w:t>
      </w:r>
      <w:r>
        <w:rPr>
          <w:rFonts w:cs="Times New Roman" w:ascii="Times New Roman" w:hAnsi="Times New Roman"/>
          <w:b/>
          <w:sz w:val="26"/>
          <w:szCs w:val="26"/>
        </w:rPr>
        <w:t>. Права и обязанности специалистов Отделения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6.1.В своей деятельности  специалисты Отделения обязаны:  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руководствоваться настоящим Положением, нормативными документами и правовыми актами в области образования и воспитания, семейной политики;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в решении всех вопросов исходить из интересов семей, детей, граждан, обратившихся в Учреждение и получающим  услуги в рамках Пункта проката, Группы кратковременного пребывания;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рассматривать вопросы и принимать решения в границах своей профессиональной компетенции;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соблюдать санитарно-гигиенические нормы и режим, установленный правилами внутреннего трудового распорядка в Учреждении и Группе кратковременного пребывания;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бережно относиться к имуществу Учреждения, Группы кратковременного пребывания, поддерживать порядок на рабочем месте и в документах, соблюдать этические требования;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соблюдать режим конфиденциальности и обеспечивать защиту персональных данных в соответствии с действующим законодательством;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cs="Times New Roman" w:ascii="Times New Roman" w:hAnsi="Times New Roman"/>
          <w:sz w:val="26"/>
          <w:szCs w:val="26"/>
        </w:rPr>
        <w:t>отчитываться о результатах работы (в том числе и промежуточных) с соблюдением установленных сроков и форм.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6.2. Сотрудники подразделения имеют право: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принимать участие в заседаниях, указанных в Уставе Учреждения, собраниях педагогического коллектива и т.д.;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вносить предложения по совершенствованию организации деятельности Отделения;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получать от администрации, а также от других структурных подразделений Учреждения необходимые для осуществления своей профессиональной деятельности и решения производственных задач информационные и другие материалы;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- повышать квалификацию.</w:t>
      </w:r>
    </w:p>
    <w:p>
      <w:pPr>
        <w:pStyle w:val="Normal"/>
        <w:tabs>
          <w:tab w:val="clear" w:pos="708"/>
          <w:tab w:val="left" w:pos="2238" w:leader="none"/>
        </w:tabs>
        <w:spacing w:lineRule="auto" w:line="240" w:before="0" w:after="0"/>
        <w:ind w:left="42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       </w:t>
      </w:r>
    </w:p>
    <w:p>
      <w:pPr>
        <w:pStyle w:val="Normal"/>
        <w:tabs>
          <w:tab w:val="clear" w:pos="708"/>
          <w:tab w:val="left" w:pos="2238" w:leader="none"/>
        </w:tabs>
        <w:spacing w:lineRule="auto" w:line="240" w:before="0" w:after="0"/>
        <w:ind w:left="42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2238" w:leader="none"/>
        </w:tabs>
        <w:spacing w:lineRule="auto" w:line="240" w:before="0" w:after="0"/>
        <w:ind w:left="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en-US"/>
        </w:rPr>
        <w:t>VII</w:t>
      </w:r>
      <w:r>
        <w:rPr>
          <w:rFonts w:ascii="Times New Roman" w:hAnsi="Times New Roman"/>
          <w:b/>
          <w:sz w:val="26"/>
          <w:szCs w:val="26"/>
        </w:rPr>
        <w:t>. Заключительные положения</w:t>
      </w:r>
    </w:p>
    <w:p>
      <w:pPr>
        <w:pStyle w:val="Normal"/>
        <w:tabs>
          <w:tab w:val="clear" w:pos="708"/>
          <w:tab w:val="left" w:pos="2238" w:leader="none"/>
        </w:tabs>
        <w:spacing w:lineRule="auto" w:line="240" w:before="0" w:after="0"/>
        <w:ind w:left="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7.1. Настоящее Положение принимается на неопределенный срок и действует с момента утверждения директором Учреждения.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7.2. Настоящее Положение может быть изменено в связи с изменением целей, задач и предметом деятельности отделения. Изменения и дополнения к настоящему Положению  утверждаются директором Учреждения.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7.3. После принятия Положения (или изменений и дополнений отдельных пунктов и разделов) в новой редакции, предыдущая редакция автоматически утрачивает  свою силу.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Положению об отделении помощи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семье с пунктом проката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предметов первой необходимости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Перечень предметов первой необходимости для новорожденных детей, предоставляемых пунктом проката  предметов первой необходимости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для новорожденных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Style w:val="aff2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9"/>
        <w:gridCol w:w="8611"/>
      </w:tblGrid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№ </w:t>
            </w: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п\п</w:t>
            </w:r>
          </w:p>
        </w:tc>
        <w:tc>
          <w:tcPr>
            <w:tcW w:w="86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Наименование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  <w:tc>
          <w:tcPr>
            <w:tcW w:w="86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Кровать для новорожденного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86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Манеж детский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3</w:t>
            </w:r>
          </w:p>
        </w:tc>
        <w:tc>
          <w:tcPr>
            <w:tcW w:w="86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Коляска для новорожденного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4</w:t>
            </w:r>
          </w:p>
        </w:tc>
        <w:tc>
          <w:tcPr>
            <w:tcW w:w="86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Детская коляска трансформер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5</w:t>
            </w:r>
          </w:p>
        </w:tc>
        <w:tc>
          <w:tcPr>
            <w:tcW w:w="86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Детская прогулочная коляска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6</w:t>
            </w:r>
          </w:p>
        </w:tc>
        <w:tc>
          <w:tcPr>
            <w:tcW w:w="86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Детская коляска трансформер для близнецов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7</w:t>
            </w:r>
          </w:p>
        </w:tc>
        <w:tc>
          <w:tcPr>
            <w:tcW w:w="86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Детский стул для кормления ребенка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8</w:t>
            </w:r>
          </w:p>
        </w:tc>
        <w:tc>
          <w:tcPr>
            <w:tcW w:w="86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Автолюлька для новорожденного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9</w:t>
            </w:r>
          </w:p>
        </w:tc>
        <w:tc>
          <w:tcPr>
            <w:tcW w:w="86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Автокресло детское для ребенка с 6 месяцев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Положению об отделении помощи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семье с пунктом проката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предметов первой необходимости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ФОРМА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2981325</wp:posOffset>
                </wp:positionH>
                <wp:positionV relativeFrom="paragraph">
                  <wp:posOffset>5080</wp:posOffset>
                </wp:positionV>
                <wp:extent cx="3156585" cy="3183255"/>
                <wp:effectExtent l="0" t="0" r="0" b="0"/>
                <wp:wrapNone/>
                <wp:docPr id="5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6480" cy="3183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</w:rPr>
                              <w:t>Директору ОСГБУСОССЗН «Областной социально-реабилитационный центр для несовершеннолетних»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</w:rPr>
                              <w:t>Р.А. Ермакову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</w:rPr>
                              <w:t>___________________________________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  <w:t>(указать статус: матери, отца)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</w:rPr>
                              <w:t>Паспорт____________________________,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  <w:t>(серия, номер)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</w:rPr>
                              <w:t>выдан «__»__________________________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  <w:t>(дата выдачи)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  <w:t>______________________________________________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  <w:t>(орган,  выдавший паспорт)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  <w:t>(адрес места жительства с указанием индекса)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</w:rPr>
                              <w:t>Телефон</w:t>
                            </w: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13" path="m0,0l-2147483645,0l-2147483645,-2147483646l0,-2147483646xe" stroked="f" o:allowincell="f" style="position:absolute;margin-left:234.75pt;margin-top:0.4pt;width:248.5pt;height:250.6pt;mso-wrap-style:square;v-text-anchor:top">
                <v:fill o:detectmouseclick="t" on="false"/>
                <v:stroke color="#3465a4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</w:rPr>
                        <w:t>Директору ОСГБУСОССЗН «Областной социально-реабилитационный центр для несовершеннолетних»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</w:rPr>
                        <w:t>Р.А. Ермакову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</w:rPr>
                        <w:t>___________________________________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0"/>
                          <w:szCs w:val="20"/>
                        </w:rPr>
                        <w:t>(указать статус: матери, отца)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</w:rPr>
                        <w:t>Паспорт____________________________,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rFonts w:cs="Times New Roman" w:ascii="Times New Roman" w:hAnsi="Times New Roman"/>
                          <w:sz w:val="20"/>
                          <w:szCs w:val="20"/>
                        </w:rPr>
                        <w:t>(серия, номер)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</w:rPr>
                        <w:t>выдан «__»__________________________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0"/>
                          <w:szCs w:val="20"/>
                        </w:rPr>
                        <w:t xml:space="preserve">                                      </w:t>
                      </w:r>
                      <w:r>
                        <w:rPr>
                          <w:rFonts w:cs="Times New Roman" w:ascii="Times New Roman" w:hAnsi="Times New Roman"/>
                          <w:sz w:val="20"/>
                          <w:szCs w:val="20"/>
                        </w:rPr>
                        <w:t>(дата выдачи)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0"/>
                          <w:szCs w:val="20"/>
                        </w:rPr>
                        <w:t>______________________________________________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0"/>
                          <w:szCs w:val="20"/>
                        </w:rPr>
                        <w:t>(орган,  выдавший паспорт)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0"/>
                          <w:szCs w:val="20"/>
                        </w:rPr>
                        <w:t>(адрес места жительства с указанием индекса)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</w:rPr>
                        <w:t>Телефон</w:t>
                      </w:r>
                      <w:r>
                        <w:rPr>
                          <w:rFonts w:cs="Times New Roman" w:ascii="Times New Roman" w:hAnsi="Times New Roman"/>
                          <w:sz w:val="20"/>
                          <w:szCs w:val="20"/>
                        </w:rPr>
                        <w:t>_____________________________________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Заявление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предоставлении  предметов  первой  необходимости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для новорожденных детей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360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Прошу предоставить мне, ____________________________ несовершеннолетнего</w:t>
      </w:r>
    </w:p>
    <w:p>
      <w:pPr>
        <w:pStyle w:val="ListParagraph"/>
        <w:spacing w:lineRule="auto" w:line="240" w:before="0" w:after="0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(указать статус: матери, отца)</w:t>
      </w:r>
    </w:p>
    <w:p>
      <w:pPr>
        <w:pStyle w:val="ListParagraph"/>
        <w:spacing w:lineRule="auto" w:line="240" w:before="0" w:after="0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</w:t>
      </w:r>
    </w:p>
    <w:p>
      <w:pPr>
        <w:pStyle w:val="ListParagraph"/>
        <w:spacing w:lineRule="auto" w:line="240" w:before="0" w:after="0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(фамилия, имя, отчество (при наличии) ребенка, дата рождения)</w:t>
      </w:r>
    </w:p>
    <w:p>
      <w:pPr>
        <w:pStyle w:val="ListParagraph"/>
        <w:spacing w:lineRule="auto" w:line="240" w:before="0" w:after="0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предметы  первой  необходимости  для  новорожденного </w:t>
      </w:r>
    </w:p>
    <w:p>
      <w:pPr>
        <w:pStyle w:val="ListParagraph"/>
        <w:spacing w:lineRule="auto" w:line="240" w:before="0" w:after="0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</w:t>
      </w:r>
    </w:p>
    <w:p>
      <w:pPr>
        <w:pStyle w:val="ListParagraph"/>
        <w:spacing w:lineRule="auto" w:line="240" w:before="0" w:after="0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              </w:t>
      </w:r>
      <w:r>
        <w:rPr>
          <w:rFonts w:cs="Times New Roman" w:ascii="Times New Roman" w:hAnsi="Times New Roman"/>
          <w:sz w:val="20"/>
          <w:szCs w:val="20"/>
        </w:rPr>
        <w:t>(наименование согласно утвержденного перечня)</w:t>
      </w:r>
    </w:p>
    <w:p>
      <w:pPr>
        <w:pStyle w:val="ListParagraph"/>
        <w:spacing w:lineRule="auto" w:line="240" w:before="0" w:after="0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Настоящим заявлением подтверждаю: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родительских прав в отношении ребенка, в связи с рождением которого возникло право на получение предметов первой необходимости для новорожденного,</w:t>
      </w:r>
    </w:p>
    <w:p>
      <w:pPr>
        <w:pStyle w:val="ListParagraph"/>
        <w:spacing w:lineRule="auto" w:line="240" w:before="0" w:after="0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</w:t>
      </w:r>
    </w:p>
    <w:p>
      <w:pPr>
        <w:pStyle w:val="ListParagraph"/>
        <w:spacing w:lineRule="auto" w:line="240" w:before="0" w:after="0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              </w:t>
      </w:r>
      <w:r>
        <w:rPr>
          <w:rFonts w:cs="Times New Roman" w:ascii="Times New Roman" w:hAnsi="Times New Roman"/>
          <w:sz w:val="20"/>
          <w:szCs w:val="20"/>
        </w:rPr>
        <w:t>(указать – не лишалась (ся) (лишалась (ся))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умышленных преступлений, относящихся  к преступлениям против личности в отношении своего ребенка (детей)______________________________________________</w:t>
      </w:r>
    </w:p>
    <w:p>
      <w:pPr>
        <w:pStyle w:val="ListParagraph"/>
        <w:spacing w:lineRule="auto" w:line="240" w:before="0" w:after="0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                                        </w:t>
      </w:r>
      <w:r>
        <w:rPr>
          <w:rFonts w:cs="Times New Roman" w:ascii="Times New Roman" w:hAnsi="Times New Roman"/>
          <w:sz w:val="20"/>
          <w:szCs w:val="20"/>
        </w:rPr>
        <w:t>(указать – не совершала (не совершал), совершила(совершал)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решение об ограничении в родительских правах в отношении ребенка, в свзи с рождением которого возникло право на получение  предметов первой необходимости  для новорожденного)_________________________________________________________</w:t>
      </w:r>
    </w:p>
    <w:p>
      <w:pPr>
        <w:pStyle w:val="ListParagraph"/>
        <w:spacing w:lineRule="auto" w:line="240" w:before="0" w:after="0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(указать – не принималось(принималось)</w:t>
      </w:r>
    </w:p>
    <w:p>
      <w:pPr>
        <w:pStyle w:val="ListParagraph"/>
        <w:spacing w:lineRule="auto" w:line="240" w:before="0" w:after="0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</w:t>
      </w:r>
      <w:r>
        <w:rPr>
          <w:rFonts w:cs="Times New Roman" w:ascii="Times New Roman" w:hAnsi="Times New Roman"/>
          <w:sz w:val="26"/>
          <w:szCs w:val="26"/>
        </w:rPr>
        <w:t>3.В соответствии с Федеральным законом от 27 июля 2006 № 152-ФЗ «О персональных данных» согласен (согласна) на обработку указанных мной персональных  данных Пунктом проката ОСГБУСОССЗН «Областной социально-реабилитационный центр для несовершеннолетних» с целью решения социальных вопросов.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</w:t>
      </w:r>
      <w:r>
        <w:rPr>
          <w:rFonts w:cs="Times New Roman" w:ascii="Times New Roman" w:hAnsi="Times New Roman"/>
          <w:sz w:val="26"/>
          <w:szCs w:val="26"/>
        </w:rPr>
        <w:t>Перечень действий с персональными данными: ввод в базу данных, смешенная обработка, передача юридическим лицам на основании соглашений с соблюдением  конфиденциальности передаваемых данных и использованием средств криптозащиты.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</w:t>
      </w:r>
      <w:r>
        <w:rPr>
          <w:rFonts w:cs="Times New Roman" w:ascii="Times New Roman" w:hAnsi="Times New Roman"/>
          <w:sz w:val="26"/>
          <w:szCs w:val="26"/>
        </w:rPr>
        <w:t>Срок или условия прекращения обработки персональных  данных: ликвидация оператора.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</w:t>
      </w:r>
      <w:r>
        <w:rPr>
          <w:rFonts w:cs="Times New Roman" w:ascii="Times New Roman" w:hAnsi="Times New Roman"/>
          <w:sz w:val="26"/>
          <w:szCs w:val="26"/>
        </w:rPr>
        <w:t>Порядок отзыва согласия на обработку персональных данных: на основании заявления субъекта персональных данных.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</w:t>
      </w:r>
      <w:r>
        <w:rPr>
          <w:rFonts w:cs="Times New Roman" w:ascii="Times New Roman" w:hAnsi="Times New Roman"/>
          <w:sz w:val="26"/>
          <w:szCs w:val="26"/>
        </w:rPr>
        <w:t>Об ответственности в соответствии с законодательством Российской Федерации за достоверность сведений, содержащихся в настоящем заявлении и предоставляемых документах, 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(нужное указать – предупрежден (а) (не предупреждена)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 К заявлению прилагаю следующие документы: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принятом решении прошу сообщить мне: письменно по адресу, по телефону, по электронному адресу________________________________________________________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(указать способ уведомления о принятом решении)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                                                 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(дата)                                                                                                               (подпись заявителя)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Заявление и документы приняты_______________________________________________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____________________________________________________________________________</w:t>
      </w: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(дата, должность, фамилия, имя, отчество (при наличии) специалиста)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Данные, указанные в заявлении, предоставленные гражданином документы соответствуют Положению о Пункте проката предметов первой необходимости для новорожденных     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0"/>
          <w:szCs w:val="20"/>
        </w:rPr>
        <w:t>(подпись специалиста)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Расписка – уведомление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Заявление и документы гражданина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(фамилия, имя, отчество (при наличии)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0"/>
          <w:szCs w:val="20"/>
        </w:rPr>
        <w:tab/>
      </w:r>
      <w:r>
        <w:rPr>
          <w:rFonts w:cs="Times New Roman" w:ascii="Times New Roman" w:hAnsi="Times New Roman"/>
          <w:sz w:val="26"/>
          <w:szCs w:val="26"/>
        </w:rPr>
        <w:t>Приняты</w:t>
      </w:r>
    </w:p>
    <w:p>
      <w:pPr>
        <w:pStyle w:val="Normal"/>
        <w:spacing w:lineRule="auto" w:line="240" w:before="0" w:after="0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(дата, должность, фамилия, имя, отчество  (при наличии) специалиста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 № 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Положению об отделении помощи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семье с пунктом проката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предметов первой необходимости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Договор №____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предоставлении во временное пользование предметов первой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необходимости для новорожденного ребенка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"____" ____________ 20__ г.</w:t>
      </w:r>
    </w:p>
    <w:p>
      <w:pPr>
        <w:pStyle w:val="ConsPlusNonformat"/>
        <w:ind w:right="-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Областное специализированное государственное бюджетное учреждение социального обслуживания системы социальной защиты населения «Областной социально-реабилитационный центр для несовершеннолетних»</w:t>
      </w:r>
      <w:r>
        <w:rPr>
          <w:rFonts w:cs="Times New Roman" w:ascii="Times New Roman" w:hAnsi="Times New Roman"/>
          <w:sz w:val="28"/>
          <w:szCs w:val="28"/>
        </w:rPr>
        <w:t xml:space="preserve"> в лице </w:t>
      </w:r>
      <w:r>
        <w:rPr>
          <w:rFonts w:cs="Times New Roman" w:ascii="Times New Roman" w:hAnsi="Times New Roman"/>
          <w:b/>
          <w:sz w:val="28"/>
          <w:szCs w:val="28"/>
        </w:rPr>
        <w:t>директора Ермакова Романа Александровича</w:t>
      </w:r>
      <w:r>
        <w:rPr>
          <w:rFonts w:cs="Times New Roman" w:ascii="Times New Roman" w:hAnsi="Times New Roman"/>
          <w:sz w:val="28"/>
          <w:szCs w:val="28"/>
        </w:rPr>
        <w:t>, действующего на  основании Устава, с одной стороны, именуемый в дальнейшем «Учреждение»,и______________________________________________________________________________________________________________________________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cs="Times New Roman" w:ascii="Times New Roman" w:hAnsi="Times New Roman"/>
          <w:szCs w:val="20"/>
        </w:rPr>
        <w:t>(фамилия, имя, отчество (при наличии) гражданина)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паспорт серия_______№ ____________, выданный 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действующий в интересах несовершеннолетнего 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cs="Times New Roman" w:ascii="Times New Roman" w:hAnsi="Times New Roman"/>
          <w:szCs w:val="20"/>
        </w:rPr>
        <w:t>(фамилия, имя, отчество (при наличии), дата, месяц и год рождения ребенка)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именуемый в дальнейшем «Гражданин», с другой стороны, совместно именуемые в дальнейшем «Стороны», на основании постановления Правительства Белгородской области от 28 апреля 2025 года № 227-пп «О реализации мероприятий по улучшению демографической ситуации на территории Белгородской области в рамках национального проекта «Семья», заключили настоящий Договор о нижеследующем: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Предмет Договора</w:t>
      </w:r>
    </w:p>
    <w:p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Учреждение передает, а Гражданин принимает во временное пользование предметы первой необходимости (далее - Предмет): 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cs="Times New Roman" w:ascii="Times New Roman" w:hAnsi="Times New Roman"/>
          <w:szCs w:val="20"/>
        </w:rPr>
        <w:t>(наименование предмета и его характеристика)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99"/>
      <w:bookmarkEnd w:id="1"/>
      <w:r>
        <w:rPr>
          <w:rFonts w:cs="Times New Roman" w:ascii="Times New Roman" w:hAnsi="Times New Roman"/>
          <w:sz w:val="28"/>
          <w:szCs w:val="28"/>
        </w:rPr>
        <w:t>1.2. Срок временного пользования Предметом: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«_____» ____________ 20__ г. по «____»______________ 20___ г.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Договор может быть пролонгирован на срок не более 6 месяцев, но не более  срока достижения ребенком возраста 1,5 лет. Количество пролонгаций не ограничено.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Предмет предоставляется во временное пользование бесплатно.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Пользование Предметом осуществляется по адресу фактического проживания Гражданина 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Права и обязанности Сторон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Учреждение обязуется: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2.1.1. Ознакомить гражданина с правилами эксплуатации передаваемого во временное пользование Предмета,  Положением  о  создании  пунктов проката предметов первой необходимости для новорожденных детей.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2.1.2. Передать гражданину Предмет в исправном состоянии в соответствии с настоящим Договором.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Учреждение имеет право: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2.2.1. Проверять условия эксплуатации переданного Предмета.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2.2.2. Требовать от Гражданина своевременного представления необходимой информации об условиях эксплуатации и местонахождении Предмета.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2.2.3. Изымать Предмет у Гражданина при несоблюдении правил эксплуатации, повреждении или ином нарушении условий Договора.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Гражданин обязан: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2.3.1. Пользоваться  Предметом,  принятым  во временное пользование, в строгом соответствии с его назначением, соблюдать правила эксплуатации.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2.3.2. Не передавать принятый во временное пользование Предмет третьим лицам.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2.3.3. Не производить самостоятельный ремонт Предмета.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2.3.4. В случае изменения места жительства в пределах муниципального района, муниципального или городского округа Белгородской области известить об этом Учреждение. При переезде на другое место жительства за пределы (муниципального района/муниципального округа/городского округа, зоны обслуживания организации социального обслуживания) вернуть предоставленный во временное пользование Предмет в Учреждение.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2.3.5. По истечении срока пользования Предметом, предусмотренного пунктом 1.2 раздела 1 настоящего Договора, возвратить в Учреждение Предмет в  том же состоянии, в каком Гражданин его получил, с учетом нормального износа.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Гражданин имеет право: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2.4.1. Вернуть Предмет до истечения срока действия Договора.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2.4.2. Ознакомиться с Положением о создании пунктов проката предметов первой  необходимости для новорожденных детей, а также с перечнем предметов первой необходимости, выдаваемых Учреждением Гражданам.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Порядок выдачи и возврата Предмета</w:t>
      </w:r>
    </w:p>
    <w:p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 Выдача и возврат Предмета осуществляются на основании Договора с подтверждением его получения и передачи Гражданином в исправном состоянии в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соответствии с разделом 6 настоящего Договора.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Срок пользования Предметом исчисляется в календарных днях. Если день  возврата  совпадает с выходным днем, то Предмет возвращается в первый рабочий день после окончания согласованного в Договоре срока пользования.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 Доставка Предмета, погрузо-разгрузочные работы производятся Гражданином самостоятельно.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 Ответственность Сторон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 В случае повреждения находящегося во временном пользовании Предмета Гражданин по своему выбору в сроки, установленные Учреждением: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осуществляет за свой счет ремонт Предмета;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 возмещает  Учреждению  стоимость  ремонта  Предмета и расходы по его транспортировке в Учреждение;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возмещает стоимость Предмета, указанную в Договоре.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 В случае утраты находящегося во временном пользовании Предмета Гражданин в сроки, установленные Учреждением, приобретает аналогичный Предмет и сдает в Учреждение.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 За неисполнение или ненадлежащее исполнение настоящего Договора Стороны несут ответственность в соответствии с действующим законодательством.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 Прочие условия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 Все споры и разногласия по предмету Договора разрешаются Сторонами путем переговоров. Если между Сторонами соглашение не достигнуто, спорный вопрос может быть разрешен в судебном порядке.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Договор составлен в двух экземплярах, имеющих равную юридическую силу, по одному для каждой из Сторон.</w:t>
      </w:r>
    </w:p>
    <w:p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678"/>
      <w:bookmarkEnd w:id="2"/>
      <w:r>
        <w:rPr>
          <w:rFonts w:cs="Times New Roman" w:ascii="Times New Roman" w:hAnsi="Times New Roman"/>
          <w:b/>
          <w:sz w:val="28"/>
          <w:szCs w:val="28"/>
        </w:rPr>
        <w:t>6. Отметки о приеме-передаче Предмета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 Настоящей подписью Гражданина ________________________________ «____» ______________ г. подтверждается следующее: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предмет передан Учреждением Гражданину и получен Гражданином в исправном состоянии, позволяющем использовать в соответствии с его назначением;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 правилами эксплуатации предмета Гражданин ознакомлен;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сопроводительная документация (технический  паспорт, инструкция по эксплуатации и т.д.) Предмета (при наличии) Гражданину передана;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Гражданин  претензий к техническим характеристикам и внешнему виду Предмета не имеет.</w:t>
      </w:r>
    </w:p>
    <w:p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6.2. Предмет возвращен Гражданином в Учреждение</w:t>
      </w:r>
      <w:r>
        <w:rPr>
          <w:rFonts w:cs="Times New Roman" w:ascii="Times New Roman" w:hAnsi="Times New Roman"/>
          <w:sz w:val="28"/>
          <w:szCs w:val="28"/>
        </w:rPr>
        <w:t xml:space="preserve"> ______________________________________________________________________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szCs w:val="20"/>
        </w:rPr>
        <w:t>(указать    техническое    состояние, количество Предметов)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«____» ______________ г.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7. Адреса и реквизиты Сторон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-396875</wp:posOffset>
                </wp:positionH>
                <wp:positionV relativeFrom="paragraph">
                  <wp:posOffset>55880</wp:posOffset>
                </wp:positionV>
                <wp:extent cx="2887980" cy="2545080"/>
                <wp:effectExtent l="0" t="0" r="0" b="0"/>
                <wp:wrapNone/>
                <wp:docPr id="6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20" cy="2545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Учреждение   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ОСГБУСОССЗН «Областной</w:t>
                              <w:tab/>
                              <w:tab/>
                              <w:t xml:space="preserve">                      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социально-реабилитационный центр для</w:t>
                              <w:tab/>
                              <w:t xml:space="preserve"> несовершеннолетних»</w:t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>Полное наименование Учреждения</w:t>
                            </w:r>
                          </w:p>
                          <w:p>
                            <w:pPr>
                              <w:pStyle w:val="Style1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г. Белгород, ул. Макаренко, д. 18</w:t>
                              <w:tab/>
                              <w:tab/>
                            </w:r>
                          </w:p>
                          <w:p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highlight w:val="yellow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>Адрес (местонахождение) Учреждения</w:t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  <w:u w:val="single"/>
                                <w:shd w:fill="FFFFFF" w:val="clear"/>
                              </w:rPr>
                              <w:t>3123052124</w:t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 </w:t>
                            </w:r>
                          </w:p>
                          <w:p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>ИНН Учреждения</w:t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Должность руководителя Учреждения    </w:t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_________________________________   </w:t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_______________    _______________    </w:t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>(фамилия,  инициалы)</w:t>
                            </w: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 xml:space="preserve">(личная подпись)     </w:t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М.П.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-31.25pt;margin-top:4.4pt;width:227.35pt;height:200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 xml:space="preserve">Учреждение   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  <w:u w:val="single"/>
                        </w:rPr>
                        <w:t>ОСГБУСОССЗН «Областной</w:t>
                        <w:tab/>
                        <w:tab/>
                        <w:t xml:space="preserve">                      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  <w:u w:val="single"/>
                        </w:rPr>
                        <w:t>социально-реабилитационный центр для</w:t>
                        <w:tab/>
                        <w:t xml:space="preserve"> несовершеннолетних»</w:t>
                        <w:tab/>
                        <w:tab/>
                        <w:tab/>
                      </w:r>
                    </w:p>
                    <w:p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  <w:t>Полное наименование Учреждения</w:t>
                      </w:r>
                    </w:p>
                    <w:p>
                      <w:pPr>
                        <w:pStyle w:val="Style19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  <w:u w:val="single"/>
                        </w:rPr>
                        <w:t>г. Белгород, ул. Макаренко, д. 18</w:t>
                        <w:tab/>
                        <w:tab/>
                      </w:r>
                    </w:p>
                    <w:p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highlight w:val="yellow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  <w:t>Адрес (местонахождение) Учреждения</w:t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  <w:u w:val="single"/>
                          <w:shd w:fill="FFFFFF" w:val="clear"/>
                        </w:rPr>
                        <w:t>3123052124</w:t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  <w:u w:val="single"/>
                        </w:rPr>
                        <w:t xml:space="preserve">                     </w:t>
                      </w:r>
                    </w:p>
                    <w:p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  <w:t>ИНН Учреждения</w:t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 xml:space="preserve">Должность руководителя Учреждения    </w:t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 xml:space="preserve">_________________________________   </w:t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 xml:space="preserve">_______________    _______________    </w:t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  <w:t>(фамилия,  инициалы)</w:t>
                      </w: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  <w:t xml:space="preserve">(личная подпись)     </w:t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 xml:space="preserve">М.П.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1905" simplePos="0" locked="0" layoutInCell="1" allowOverlap="1" relativeHeight="10">
                <wp:simplePos x="0" y="0"/>
                <wp:positionH relativeFrom="column">
                  <wp:posOffset>3100705</wp:posOffset>
                </wp:positionH>
                <wp:positionV relativeFrom="paragraph">
                  <wp:posOffset>93980</wp:posOffset>
                </wp:positionV>
                <wp:extent cx="3169920" cy="2987040"/>
                <wp:effectExtent l="0" t="0" r="0" b="0"/>
                <wp:wrapNone/>
                <wp:docPr id="7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800" cy="2986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Гражданин</w:t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______________________________________________________________________________   </w:t>
                            </w:r>
                          </w:p>
                          <w:p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>Фамилия,  имя,  отчество (при наличии) Гражданина</w:t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_____________________________________________________________________________________________________________________               </w:t>
                            </w:r>
                          </w:p>
                          <w:p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>Данные документа, удостоверяющего личность Гражданина</w:t>
                            </w:r>
                          </w:p>
                          <w:p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sPlusNonformat"/>
                              <w:spacing w:lineRule="auto" w:line="276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____________________________________________________________________________________________________________________________________________________________</w:t>
                            </w:r>
                          </w:p>
                          <w:p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>Адрес места жительства Гражданина</w:t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</w:p>
                          <w:p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>Телефон Гражданина</w:t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___________________       ________________</w:t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>(фамилия, инициалы)                       (личная подпись</w:t>
                            </w: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)                            </w:t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244.15pt;margin-top:7.4pt;width:249.55pt;height:235.1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Гражданин</w:t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 xml:space="preserve">______________________________________________________________________________   </w:t>
                      </w:r>
                    </w:p>
                    <w:p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  <w:t>Фамилия,  имя,  отчество (при наличии) Гражданина</w:t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 xml:space="preserve">_____________________________________________________________________________________________________________________               </w:t>
                      </w:r>
                    </w:p>
                    <w:p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  <w:t>Данные документа, удостоверяющего личность Гражданина</w:t>
                      </w:r>
                    </w:p>
                    <w:p>
                      <w:pPr>
                        <w:pStyle w:val="ConsPlusNonforma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nsPlusNonformat"/>
                        <w:spacing w:lineRule="auto" w:line="276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  <w:t>____________________________________________________________________________________________________________________________________________________________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  <w:t>Адрес места жительства Гражданина</w:t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______________________________________</w:t>
                      </w:r>
                    </w:p>
                    <w:p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  <w:t>Телефон Гражданина</w:t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___________________       ________________</w:t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  <w:t xml:space="preserve">       </w:t>
                      </w: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  <w:t>(фамилия, инициалы)                       (личная подпись</w:t>
                      </w: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 xml:space="preserve">)                            </w:t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tabs>
          <w:tab w:val="clear" w:pos="708"/>
          <w:tab w:val="left" w:pos="2832" w:leader="none"/>
        </w:tabs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Договор продлен с «___» __________ 20__ г. по «___»_____________ 20___ г.</w:t>
      </w:r>
    </w:p>
    <w:p>
      <w:pPr>
        <w:pStyle w:val="ConsPlusNonformat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  <mc:AlternateContent>
          <mc:Choice Requires="wps">
            <w:drawing>
              <wp:anchor behindDoc="0" distT="4445" distB="3175" distL="0" distR="0" simplePos="0" locked="0" layoutInCell="1" allowOverlap="1" relativeHeight="12" wp14:anchorId="4677D121">
                <wp:simplePos x="0" y="0"/>
                <wp:positionH relativeFrom="column">
                  <wp:posOffset>-320675</wp:posOffset>
                </wp:positionH>
                <wp:positionV relativeFrom="paragraph">
                  <wp:posOffset>131445</wp:posOffset>
                </wp:positionV>
                <wp:extent cx="2887980" cy="2545080"/>
                <wp:effectExtent l="0" t="0" r="0" b="0"/>
                <wp:wrapNone/>
                <wp:docPr id="8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20" cy="2545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Учреждение   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ОСГБУСОССЗН «Областной</w:t>
                              <w:tab/>
                              <w:tab/>
                              <w:t xml:space="preserve">                      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социально-реабилитационный центр для</w:t>
                              <w:tab/>
                              <w:t xml:space="preserve"> несовершеннолетних»</w:t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>Полное наименование Учреждения</w:t>
                            </w:r>
                          </w:p>
                          <w:p>
                            <w:pPr>
                              <w:pStyle w:val="Style1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г. Белгород, ул. Макаренко, д. 18</w:t>
                              <w:tab/>
                              <w:tab/>
                            </w:r>
                          </w:p>
                          <w:p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highlight w:val="yellow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>Адрес (местонахождение) Учреждения</w:t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  <w:u w:val="single"/>
                                <w:shd w:fill="FFFFFF" w:val="clear"/>
                              </w:rPr>
                              <w:t>3123052124</w:t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 </w:t>
                            </w:r>
                          </w:p>
                          <w:p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>ИНН Учреждения</w:t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Должность руководителя Учреждения    </w:t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_________________________________   </w:t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_______________    _______________    </w:t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>(фамилия,  инициалы)</w:t>
                            </w: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 xml:space="preserve">(личная подпись)     </w:t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М.П.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stroked="f" o:allowincell="f" style="position:absolute;margin-left:-25.25pt;margin-top:10.35pt;width:227.35pt;height:200.35pt;mso-wrap-style:square;v-text-anchor:top" wp14:anchorId="4677D121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 xml:space="preserve">Учреждение   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  <w:u w:val="single"/>
                        </w:rPr>
                        <w:t>ОСГБУСОССЗН «Областной</w:t>
                        <w:tab/>
                        <w:tab/>
                        <w:t xml:space="preserve">                      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  <w:u w:val="single"/>
                        </w:rPr>
                        <w:t>социально-реабилитационный центр для</w:t>
                        <w:tab/>
                        <w:t xml:space="preserve"> несовершеннолетних»</w:t>
                        <w:tab/>
                        <w:tab/>
                        <w:tab/>
                      </w:r>
                    </w:p>
                    <w:p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  <w:t>Полное наименование Учреждения</w:t>
                      </w:r>
                    </w:p>
                    <w:p>
                      <w:pPr>
                        <w:pStyle w:val="Style19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  <w:u w:val="single"/>
                        </w:rPr>
                        <w:t>г. Белгород, ул. Макаренко, д. 18</w:t>
                        <w:tab/>
                        <w:tab/>
                      </w:r>
                    </w:p>
                    <w:p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highlight w:val="yellow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  <w:t>Адрес (местонахождение) Учреждения</w:t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  <w:u w:val="single"/>
                          <w:shd w:fill="FFFFFF" w:val="clear"/>
                        </w:rPr>
                        <w:t>3123052124</w:t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  <w:u w:val="single"/>
                        </w:rPr>
                        <w:t xml:space="preserve">                     </w:t>
                      </w:r>
                    </w:p>
                    <w:p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  <w:t>ИНН Учреждения</w:t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 xml:space="preserve">Должность руководителя Учреждения    </w:t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 xml:space="preserve">_________________________________   </w:t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 xml:space="preserve">_______________    _______________    </w:t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  <w:t>(фамилия,  инициалы)</w:t>
                      </w: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  <w:t xml:space="preserve">(личная подпись)     </w:t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 xml:space="preserve">М.П.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3810" distL="0" distR="0" simplePos="0" locked="0" layoutInCell="0" allowOverlap="1" relativeHeight="14" wp14:anchorId="1C170AE6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3169920" cy="2987040"/>
                <wp:effectExtent l="0" t="0" r="0" b="3810"/>
                <wp:wrapNone/>
                <wp:docPr id="9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800" cy="2986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Гражданин</w:t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______________________________________________________________________________   </w:t>
                            </w:r>
                          </w:p>
                          <w:p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>Фамилия,  имя,  отчество (при наличии) Гражданина</w:t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_____________________________________________________________________________________________________________________               </w:t>
                            </w:r>
                          </w:p>
                          <w:p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>Данные документа, удостоверяющего личность Гражданина</w:t>
                            </w:r>
                          </w:p>
                          <w:p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sPlusNonformat"/>
                              <w:spacing w:lineRule="auto" w:line="276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____________________________________________________________________________________________________________________________________________________________</w:t>
                            </w:r>
                          </w:p>
                          <w:p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>Адрес места жительства Гражданина</w:t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</w:p>
                          <w:p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>Телефон Гражданина</w:t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___________________       ________________</w:t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>(фамилия, инициалы)                       (личная подпись</w:t>
                            </w: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)                            </w:t>
                            </w:r>
                          </w:p>
                          <w:p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path="m0,0l-2147483645,0l-2147483645,-2147483646l0,-2147483646xe" stroked="f" o:allowincell="f" style="position:absolute;margin-left:246.45pt;margin-top:0.15pt;width:249.55pt;height:235.15pt;mso-wrap-style:square;v-text-anchor:top;mso-position-horizontal:right;mso-position-horizontal-relative:margin" wp14:anchorId="1C170AE6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Гражданин</w:t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 xml:space="preserve">______________________________________________________________________________   </w:t>
                      </w:r>
                    </w:p>
                    <w:p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  <w:t>Фамилия,  имя,  отчество (при наличии) Гражданина</w:t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 xml:space="preserve">_____________________________________________________________________________________________________________________               </w:t>
                      </w:r>
                    </w:p>
                    <w:p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  <w:t>Данные документа, удостоверяющего личность Гражданина</w:t>
                      </w:r>
                    </w:p>
                    <w:p>
                      <w:pPr>
                        <w:pStyle w:val="ConsPlusNonforma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nsPlusNonformat"/>
                        <w:spacing w:lineRule="auto" w:line="276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  <w:t>____________________________________________________________________________________________________________________________________________________________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  <w:t>Адрес места жительства Гражданина</w:t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______________________________________</w:t>
                      </w:r>
                    </w:p>
                    <w:p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  <w:t>Телефон Гражданина</w:t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___________________       ________________</w:t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  <w:t xml:space="preserve">       </w:t>
                      </w:r>
                      <w:r>
                        <w:rPr>
                          <w:rFonts w:cs="Times New Roman" w:ascii="Times New Roman" w:hAnsi="Times New Roman"/>
                          <w:sz w:val="18"/>
                          <w:szCs w:val="18"/>
                        </w:rPr>
                        <w:t>(фамилия, инициалы)                       (личная подпись</w:t>
                      </w: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 xml:space="preserve">)                            </w:t>
                      </w:r>
                    </w:p>
                    <w:p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bookmarkStart w:id="3" w:name="_GoBack"/>
      <w:bookmarkEnd w:id="3"/>
      <w:r>
        <w:rPr>
          <w:rFonts w:cs="Times New Roman" w:ascii="Times New Roman" w:hAnsi="Times New Roman"/>
          <w:sz w:val="26"/>
          <w:szCs w:val="26"/>
        </w:rPr>
        <w:t>Приложение № 4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Положению об отделении помощи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семье с пунктом проката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предметов первой необходимости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spacing w:lineRule="auto" w:line="240" w:before="0" w:after="0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Правила посещения группы кратковременного пребывания детей и комнаты матери и ребенка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Время пребывания ребенка в группе кратковременного пребывания детей составляет не более 4 часов в день.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посещению допускаются дети без признаков острых респираторных вирусных инфекций и других заболеваний (далее – признаки заболевания).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Работник группы кратко временного пребывания детей при приеме ребенка вправе измерить температуру тела ребенка бесконтактным термометром.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 наличии у ребенка до 3 лет или у законного представителя ребенка до 3 лет признаков заболевания работник вправе отказать законному представителю (доверенному лицу) в посещении им и (или) его ребенком группы кратковременного пребывания детей и комнаты матери и ребенка.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Если ребенок имеет заболевания, которые могут ухудшить его самочувствие в связи с присутствием других детей либо подвижными играми (в том числе, при взаимодействии с другими детьми), не рекомендуется нахождение его в группе кратковременного пребывания детей и комнате матери и ребенка.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Перед посещением группы кратковременного пребывания детей и комнаты матери и ребенка необходимо снять с ребенка верхнюю одежду, обувь, украшения.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Ребенок может находиться в группе кратковременного пребывания детей и комнате матери и ребенка либо в сменной обуви, либо в носках. Пребывание в грязной одежде, в уличной обуви или босиком запрещено.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Употребление еды и напитков разрешается только в специально отведенном месте. Кормление ребенка может производиться только законным представителем (доверенным лицом).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группе кратковременного пребывания детей и комнате матери и ребенка запрещается: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курение и употребление спиртных напитков;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нахождение в верхней одежде и обуви;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проведение дней рождений и иных детских праздников;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использование колющих, режущих и иных предметов, способных причинить травму;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присутствие животных;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распространение информации, причиняющей вред здоровью и(или) развитию детей, а также других видов информации (в том числе содержащейся в информационной продукции для детей), распространение которых среди детей запрещено или ограничено в соответствии с законодательством Российской Федерации.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Приносить в группу кратковременного пребывания детей и комнату матери и ребенка личные игрушки детей не разрешается. Законным представителям (доверенным лицам) необходимо проконтролировать отсутствие указанных предметов у детей, а также в карманах их одежды.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 утерянные или оставленные без присмотра личные вещи посетителей группы кратковременного пребывания детей и комнаты матери и ребенка работник ответственность не несет.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 время нахождения в группе кратковременного пребывания детей и комнате матери и ребенка необходимо соблюдать настоящие Правила и требования работника группы кратковременного пребывания детей / комнаты матери и ребенка.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 нарушении законным представителем (доверенным лицом) или ребенком настоящих Правил, работник группы кратковременного пребывания детей оставляет за собой право отказать в посещении группы кратковременного пребывания детей и комнаты матери и ребенка при последующих визитах.</w:t>
      </w:r>
    </w:p>
    <w:p>
      <w:pPr>
        <w:sectPr>
          <w:headerReference w:type="default" r:id="rId6"/>
          <w:type w:val="nextPage"/>
          <w:pgSz w:w="11906" w:h="16838"/>
          <w:pgMar w:left="1417" w:right="567" w:gutter="0" w:header="850" w:top="1402" w:footer="0" w:bottom="1134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Работник группы кратковременного пребывания детей / комнаты матери          и ребенка вправе прекратить пребывание ребенка в группе кратковременного пребывания детей и комнате матери и ребенка и досрочно вызвать законного представителя в случае проявления агрессии со стороны ребенка и (или) законного представителя (доверенного лица) в отношении других посетителей, истерического состояния ребенка, намеренной порчи имущества и других аналогичных случаях.</w:t>
      </w:r>
    </w:p>
    <w:p>
      <w:pPr>
        <w:pStyle w:val="BodyText"/>
        <w:ind w:left="0" w:right="208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5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Положению об отделении помощи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семье с пунктом проката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предметов первой необходимости</w:t>
      </w:r>
    </w:p>
    <w:p>
      <w:pPr>
        <w:pStyle w:val="BodyText"/>
        <w:ind w:left="0" w:right="208"/>
        <w:jc w:val="right"/>
        <w:rPr/>
      </w:pPr>
      <w:r>
        <w:rPr/>
      </w:r>
    </w:p>
    <w:p>
      <w:pPr>
        <w:pStyle w:val="BodyText"/>
        <w:spacing w:before="306" w:after="0"/>
        <w:ind w:left="0"/>
        <w:jc w:val="left"/>
        <w:rPr/>
      </w:pPr>
      <w:r>
        <w:rPr/>
      </w:r>
    </w:p>
    <w:p>
      <w:pPr>
        <w:pStyle w:val="11"/>
        <w:spacing w:before="1" w:after="0"/>
        <w:ind w:left="525" w:right="688"/>
        <w:rPr/>
      </w:pPr>
      <w:r>
        <w:rPr/>
        <w:t xml:space="preserve">Согласие на пребывание ребенка и осуществление присмотра за ним в группе кратковременного пребывания детей </w:t>
      </w:r>
    </w:p>
    <w:p>
      <w:pPr>
        <w:pStyle w:val="Normal"/>
        <w:tabs>
          <w:tab w:val="clear" w:pos="708"/>
          <w:tab w:val="left" w:pos="9978" w:leader="none"/>
        </w:tabs>
        <w:spacing w:lineRule="auto" w:line="240" w:before="0" w:after="0"/>
        <w:ind w:right="8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Я, </w:t>
      </w:r>
      <w:r>
        <w:rPr>
          <w:rFonts w:cs="Times New Roman" w:ascii="Times New Roman" w:hAnsi="Times New Roman"/>
          <w:sz w:val="24"/>
          <w:u w:val="single"/>
        </w:rPr>
        <w:tab/>
      </w:r>
    </w:p>
    <w:p>
      <w:pPr>
        <w:pStyle w:val="Normal"/>
        <w:spacing w:lineRule="auto" w:line="240" w:before="0" w:after="0"/>
        <w:ind w:left="553" w:right="688"/>
        <w:jc w:val="center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  <w:t>(ФИО  родителя/законного представителя(доверенного лица)</w:t>
      </w:r>
      <w:r>
        <w:rPr>
          <w:rFonts w:cs="Times New Roman" w:ascii="Times New Roman" w:hAnsi="Times New Roman"/>
          <w:spacing w:val="-2"/>
          <w:sz w:val="18"/>
        </w:rPr>
        <w:t>полностью)</w:t>
      </w:r>
    </w:p>
    <w:p>
      <w:pPr>
        <w:pStyle w:val="Normal"/>
        <w:tabs>
          <w:tab w:val="clear" w:pos="708"/>
          <w:tab w:val="left" w:pos="9978" w:leader="none"/>
        </w:tabs>
        <w:spacing w:lineRule="auto" w:line="240" w:before="0" w:after="0"/>
        <w:ind w:right="8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законный  представитель </w:t>
      </w:r>
      <w:r>
        <w:rPr>
          <w:rFonts w:cs="Times New Roman" w:ascii="Times New Roman" w:hAnsi="Times New Roman"/>
          <w:sz w:val="24"/>
          <w:u w:val="single"/>
        </w:rPr>
        <w:tab/>
      </w:r>
    </w:p>
    <w:p>
      <w:pPr>
        <w:pStyle w:val="Normal"/>
        <w:spacing w:lineRule="auto" w:line="240" w:before="0" w:after="0"/>
        <w:ind w:left="550" w:right="688"/>
        <w:jc w:val="center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  <w:t xml:space="preserve">(ФИО несовершеннолетнего лица </w:t>
      </w:r>
      <w:r>
        <w:rPr>
          <w:rFonts w:cs="Times New Roman" w:ascii="Times New Roman" w:hAnsi="Times New Roman"/>
          <w:spacing w:val="-2"/>
          <w:sz w:val="18"/>
        </w:rPr>
        <w:t>полностью)</w:t>
      </w:r>
    </w:p>
    <w:p>
      <w:pPr>
        <w:pStyle w:val="Normal"/>
        <w:tabs>
          <w:tab w:val="clear" w:pos="708"/>
          <w:tab w:val="left" w:pos="2180" w:leader="none"/>
          <w:tab w:val="left" w:pos="2863" w:leader="none"/>
          <w:tab w:val="left" w:pos="3542" w:leader="none"/>
          <w:tab w:val="left" w:pos="4250" w:leader="none"/>
          <w:tab w:val="left" w:pos="4305" w:leader="none"/>
          <w:tab w:val="left" w:pos="5013" w:leader="none"/>
          <w:tab w:val="left" w:pos="6374" w:leader="none"/>
          <w:tab w:val="left" w:pos="7846" w:leader="none"/>
          <w:tab w:val="left" w:pos="9262" w:leader="none"/>
        </w:tabs>
        <w:spacing w:lineRule="auto" w:line="240" w:before="0" w:after="0"/>
        <w:ind w:left="1" w:right="214"/>
        <w:rPr>
          <w:sz w:val="19"/>
        </w:rPr>
      </w:pPr>
      <w:r>
        <w:rPr>
          <w:rFonts w:cs="Times New Roman" w:ascii="Times New Roman" w:hAnsi="Times New Roman"/>
          <w:sz w:val="24"/>
        </w:rPr>
        <w:t>(далее — «Посетитель»),</w:t>
        <w:tab/>
      </w:r>
      <w:r>
        <w:rPr>
          <w:rFonts w:cs="Times New Roman" w:ascii="Times New Roman" w:hAnsi="Times New Roman"/>
          <w:sz w:val="24"/>
          <w:u w:val="single"/>
        </w:rPr>
        <w:tab/>
        <w:t>.</w:t>
        <w:tab/>
        <w:t>.</w:t>
        <w:tab/>
      </w:r>
      <w:r>
        <w:rPr>
          <w:rFonts w:cs="Times New Roman" w:ascii="Times New Roman" w:hAnsi="Times New Roman"/>
          <w:sz w:val="24"/>
        </w:rPr>
        <w:t>года рождения, свидетельство о рождении серия</w:t>
      </w:r>
      <w:r>
        <w:rPr>
          <w:rFonts w:cs="Times New Roman" w:ascii="Times New Roman" w:hAnsi="Times New Roman"/>
          <w:sz w:val="24"/>
          <w:u w:val="single"/>
        </w:rPr>
        <w:tab/>
      </w:r>
      <w:r>
        <w:rPr>
          <w:rFonts w:cs="Times New Roman" w:ascii="Times New Roman" w:hAnsi="Times New Roman"/>
          <w:sz w:val="24"/>
        </w:rPr>
        <w:t xml:space="preserve">номер </w:t>
      </w:r>
      <w:r>
        <w:rPr>
          <w:rFonts w:cs="Times New Roman" w:ascii="Times New Roman" w:hAnsi="Times New Roman"/>
          <w:sz w:val="24"/>
          <w:u w:val="single"/>
        </w:rPr>
        <w:tab/>
        <w:tab/>
        <w:tab/>
      </w:r>
      <w:r>
        <w:rPr>
          <w:rFonts w:cs="Times New Roman" w:ascii="Times New Roman" w:hAnsi="Times New Roman"/>
          <w:sz w:val="24"/>
        </w:rPr>
        <w:t>, выдано «</w:t>
      </w:r>
      <w:r>
        <w:rPr>
          <w:rFonts w:cs="Times New Roman" w:ascii="Times New Roman" w:hAnsi="Times New Roman"/>
          <w:sz w:val="24"/>
          <w:u w:val="single"/>
        </w:rPr>
        <w:tab/>
      </w:r>
      <w:r>
        <w:rPr>
          <w:rFonts w:cs="Times New Roman" w:ascii="Times New Roman" w:hAnsi="Times New Roman"/>
          <w:sz w:val="24"/>
        </w:rPr>
        <w:t>» _____________________</w:t>
      </w:r>
      <w:r>
        <w:rPr>
          <w:rFonts w:cs="Times New Roman" w:ascii="Times New Roman" w:hAnsi="Times New Roman"/>
          <w:sz w:val="24"/>
          <w:u w:val="single"/>
        </w:rPr>
        <w:tab/>
        <w:tab/>
        <w:t xml:space="preserve">  </w:t>
      </w:r>
      <w:r>
        <w:rPr>
          <w:rFonts w:cs="Times New Roman" w:ascii="Times New Roman" w:hAnsi="Times New Roman"/>
          <w:sz w:val="24"/>
        </w:rPr>
        <w:t>г.</w:t>
      </w:r>
    </w:p>
    <w:p>
      <w:pPr>
        <w:pStyle w:val="BodyText"/>
        <w:ind w:left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9980" w:leader="none"/>
        </w:tabs>
        <w:spacing w:lineRule="auto" w:line="240" w:before="0" w:after="0"/>
        <w:ind w:left="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зарегистрированный (-ая) по адресу: ______________________________________________</w:t>
      </w:r>
    </w:p>
    <w:p>
      <w:pPr>
        <w:pStyle w:val="Normal"/>
        <w:tabs>
          <w:tab w:val="clear" w:pos="708"/>
          <w:tab w:val="left" w:pos="9980" w:leader="none"/>
        </w:tabs>
        <w:spacing w:lineRule="auto" w:line="240" w:before="0" w:after="0"/>
        <w:ind w:left="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9980" w:leader="none"/>
        </w:tabs>
        <w:spacing w:lineRule="auto" w:line="240" w:before="0" w:after="0"/>
        <w:ind w:left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pacing w:lineRule="auto" w:line="240" w:before="0" w:after="0"/>
        <w:ind w:left="1" w:right="2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согласна (согласен) на краткосрочное пребывание (до 4 часов) и осуществление присмотра за моим ребенком в группе кратковременного пребывания детей </w:t>
      </w:r>
    </w:p>
    <w:p>
      <w:pPr>
        <w:pStyle w:val="Normal"/>
        <w:spacing w:lineRule="auto" w:line="240" w:before="0" w:after="0"/>
        <w:ind w:firstLine="566" w:left="1" w:right="20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Я подтверждаю, что мой ребенок не имеет медицинских противопоказаний для нахождения в группе кратковременного пребывания детей и в настоящий момент </w:t>
      </w:r>
      <w:r>
        <w:rPr>
          <w:rFonts w:cs="Times New Roman" w:ascii="Times New Roman" w:hAnsi="Times New Roman"/>
          <w:spacing w:val="-2"/>
          <w:sz w:val="26"/>
          <w:szCs w:val="26"/>
        </w:rPr>
        <w:t>здоров.</w:t>
      </w:r>
    </w:p>
    <w:p>
      <w:pPr>
        <w:pStyle w:val="Normal"/>
        <w:spacing w:lineRule="auto" w:line="240" w:before="0" w:after="0"/>
        <w:ind w:firstLine="566" w:left="1" w:right="2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Я принимаю ответственность за травму, полученную моим ребенком в группе кратковременного пребывания детей не по вине специалиста группы кратковременного пребывания.</w:t>
      </w:r>
    </w:p>
    <w:p>
      <w:pPr>
        <w:pStyle w:val="Normal"/>
        <w:spacing w:lineRule="auto" w:line="240" w:before="0" w:after="0"/>
        <w:ind w:firstLine="566" w:left="1" w:right="2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Я обязуюсь, что я и мой ребенок будем следовать требованиям специалиста группы кратковременного пребывания  связанным с вопросами безопасности и условиями допуска в группу.</w:t>
      </w:r>
    </w:p>
    <w:p>
      <w:pPr>
        <w:pStyle w:val="Normal"/>
        <w:spacing w:lineRule="auto" w:line="240" w:before="0" w:after="0"/>
        <w:ind w:firstLine="566" w:left="1" w:right="2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Я самостоятельно несу ответственность за личное имущество и имущество моего ребенка, оставленное группе кратковременного пребывания.</w:t>
      </w:r>
    </w:p>
    <w:p>
      <w:pPr>
        <w:pStyle w:val="Normal"/>
        <w:spacing w:lineRule="auto" w:line="240" w:before="0" w:after="0"/>
        <w:ind w:firstLine="566" w:left="1" w:right="21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Я подтверждаю, что ознакомлен с Положением о группе кратковременного пребывания детей и комнате матери и ребенка, а также с Правилами посещения группы кратковременного пребывания детей и комнаты матери и ребенка.</w:t>
      </w:r>
    </w:p>
    <w:p>
      <w:pPr>
        <w:pStyle w:val="Normal"/>
        <w:tabs>
          <w:tab w:val="clear" w:pos="708"/>
          <w:tab w:val="left" w:pos="960" w:leader="none"/>
          <w:tab w:val="left" w:pos="2860" w:leader="none"/>
          <w:tab w:val="left" w:pos="3181" w:leader="none"/>
          <w:tab w:val="left" w:pos="4115" w:leader="none"/>
          <w:tab w:val="left" w:pos="5889" w:leader="none"/>
          <w:tab w:val="left" w:pos="7150" w:leader="none"/>
          <w:tab w:val="left" w:pos="7716" w:leader="none"/>
          <w:tab w:val="left" w:pos="8841" w:leader="none"/>
          <w:tab w:val="left" w:pos="9167" w:leader="none"/>
        </w:tabs>
        <w:spacing w:lineRule="auto" w:line="240" w:before="0" w:after="0"/>
        <w:ind w:firstLine="566" w:left="1" w:right="21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Я подтверждаю,  что решение о нахождении моего ребенка в группе  кратковременного пребывания детей  принято мною осознанно, без принуждения, в состоянии полной  дееспособности,  с учетом</w:t>
        <w:tab/>
        <w:t>потенциальной  опасности</w:t>
        <w:tab/>
        <w:t>для  здоровья в случае  несоблюдения  требований техники безопасности.</w:t>
      </w:r>
    </w:p>
    <w:p>
      <w:pPr>
        <w:pStyle w:val="BodyText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>_________________</w:t>
        <w:tab/>
        <w:tab/>
        <w:tab/>
        <w:t xml:space="preserve">                                      _______________</w:t>
      </w:r>
    </w:p>
    <w:p>
      <w:pPr>
        <w:pStyle w:val="Normal"/>
        <w:tabs>
          <w:tab w:val="clear" w:pos="708"/>
          <w:tab w:val="left" w:pos="9838" w:leader="none"/>
        </w:tabs>
        <w:spacing w:lineRule="auto" w:line="24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</w:t>
      </w:r>
      <w:r>
        <w:rPr>
          <w:rFonts w:cs="Times New Roman" w:ascii="Times New Roman" w:hAnsi="Times New Roman"/>
          <w:sz w:val="18"/>
          <w:szCs w:val="18"/>
        </w:rPr>
        <w:t>(подпись, расшифровка)                                                                                                                  (дата)</w:t>
      </w:r>
    </w:p>
    <w:p>
      <w:pPr>
        <w:pStyle w:val="Normal"/>
        <w:tabs>
          <w:tab w:val="clear" w:pos="708"/>
          <w:tab w:val="left" w:pos="9838" w:leader="none"/>
        </w:tabs>
        <w:spacing w:lineRule="auto" w:line="240"/>
        <w:ind w:left="568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9838" w:leader="none"/>
        </w:tabs>
        <w:spacing w:lineRule="auto" w:line="240"/>
        <w:ind w:left="568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9838" w:leader="none"/>
        </w:tabs>
        <w:spacing w:lineRule="auto" w:line="240"/>
        <w:ind w:left="568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9838" w:leader="none"/>
        </w:tabs>
        <w:spacing w:lineRule="auto" w:line="240"/>
        <w:ind w:left="568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9838" w:leader="none"/>
        </w:tabs>
        <w:spacing w:lineRule="auto" w:line="240" w:before="0" w:after="0"/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Я, </w:t>
      </w:r>
      <w:r>
        <w:rPr>
          <w:rFonts w:cs="Times New Roman" w:ascii="Times New Roman" w:hAnsi="Times New Roman"/>
          <w:sz w:val="24"/>
          <w:szCs w:val="24"/>
          <w:u w:val="single"/>
        </w:rPr>
        <w:tab/>
      </w:r>
    </w:p>
    <w:p>
      <w:pPr>
        <w:pStyle w:val="Normal"/>
        <w:spacing w:lineRule="auto" w:line="240" w:before="0" w:after="0"/>
        <w:ind w:firstLine="566" w:left="1" w:right="2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свободно, своей волей и в своем интересе в соответствии с Федеральным законом от 27.07.2006№152-ФЗ «О персональных данных» предоставляю ОСГБУСОССЗН «Областной социально-реабилитационный центр для несовершеннолетних»  </w:t>
      </w:r>
      <w:r>
        <w:rPr>
          <w:rFonts w:cs="Times New Roman" w:ascii="Times New Roman" w:hAnsi="Times New Roman"/>
          <w:spacing w:val="-2"/>
          <w:sz w:val="24"/>
          <w:szCs w:val="24"/>
        </w:rPr>
        <w:t>настоящее</w:t>
      </w:r>
    </w:p>
    <w:p>
      <w:pPr>
        <w:pStyle w:val="Normal"/>
        <w:spacing w:lineRule="auto" w:line="240" w:before="0" w:after="0"/>
        <w:ind w:left="1" w:right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согласие на обработку моих персональных данных и персональных данных моего ребёнка для целей посещения группы кратковременного пребывания детей: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360" w:left="721" w:right="2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Фамилия, Имя, Отчество (при наличии);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360" w:left="721" w:right="2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(число, месяц, год) рождения ребенка;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360" w:left="721" w:right="2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данные свидетельства о рождении, данные документа, удостоверяющего личность (наименование, серия, номер, кем и когда выдан, код подразделения);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360" w:left="721" w:right="2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реквизиты постановления о назначении опекуном / попечителем, договора о передаче на воспитание приемным родителям, доверенности); адрес места регистрации;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360" w:left="721" w:right="2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контактная информация (номер(а) телефона(ов), e-mail), медицинские сведения о состоянии ребенка;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360" w:left="721" w:right="2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фото- и видео- изображения.</w:t>
      </w:r>
    </w:p>
    <w:p>
      <w:pPr>
        <w:pStyle w:val="Normal"/>
        <w:spacing w:lineRule="auto" w:line="240" w:before="0" w:after="0"/>
        <w:ind w:firstLine="566" w:left="1" w:right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дается на совершение следующих действий с персональными данными с соблюдением необходимого уровня конфиденциальности с использованием средств автоматизации или без использования таких средств: сбор, запись,систематизацию,накопление, хранение, уточнение (обновление, изменение), извлечение, использование, предоставление, обезличивание, блокирование, удаление, уничтожение.</w:t>
      </w:r>
    </w:p>
    <w:p>
      <w:pPr>
        <w:pStyle w:val="Normal"/>
        <w:spacing w:lineRule="auto" w:line="240" w:before="0" w:after="0"/>
        <w:ind w:firstLine="566" w:left="1" w:right="2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действует с даты его предоставления и может быть отозвано путем представления письменного заявления с указанием причин его отзыва.</w:t>
      </w:r>
    </w:p>
    <w:p>
      <w:pPr>
        <w:pStyle w:val="Normal"/>
        <w:spacing w:lineRule="auto" w:line="240" w:before="0" w:after="0"/>
        <w:ind w:firstLine="566" w:left="1" w:right="2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6" w:left="1" w:right="2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6" w:left="1" w:right="2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6" w:left="1" w:right="2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_________________</w:t>
        <w:tab/>
        <w:tab/>
        <w:tab/>
        <w:t xml:space="preserve">                                      _______________</w:t>
      </w:r>
    </w:p>
    <w:p>
      <w:pPr>
        <w:pStyle w:val="Normal"/>
        <w:tabs>
          <w:tab w:val="clear" w:pos="708"/>
          <w:tab w:val="left" w:pos="9838" w:leader="none"/>
        </w:tabs>
        <w:spacing w:lineRule="auto" w:line="24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</w:t>
      </w:r>
      <w:r>
        <w:rPr>
          <w:rFonts w:cs="Times New Roman" w:ascii="Times New Roman" w:hAnsi="Times New Roman"/>
          <w:sz w:val="18"/>
          <w:szCs w:val="18"/>
        </w:rPr>
        <w:t>(подпись, расшифровка)                                                                                                                  (дата)</w:t>
      </w:r>
    </w:p>
    <w:p>
      <w:pPr>
        <w:pStyle w:val="Normal"/>
        <w:tabs>
          <w:tab w:val="clear" w:pos="708"/>
          <w:tab w:val="left" w:pos="8518" w:leader="none"/>
        </w:tabs>
        <w:spacing w:lineRule="auto" w:line="240" w:before="72" w:after="200"/>
        <w:ind w:left="44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spacing w:before="71" w:after="0"/>
        <w:ind w:left="0"/>
        <w:jc w:val="left"/>
        <w:rPr>
          <w:sz w:val="22"/>
        </w:rPr>
      </w:pPr>
      <w:r>
        <w:rPr>
          <w:sz w:val="22"/>
        </w:rPr>
      </w:r>
    </w:p>
    <w:p>
      <w:pPr>
        <w:pStyle w:val="BodyText"/>
        <w:spacing w:before="71" w:after="0"/>
        <w:ind w:left="0"/>
        <w:jc w:val="left"/>
        <w:rPr>
          <w:sz w:val="22"/>
        </w:rPr>
      </w:pPr>
      <w:r>
        <w:rPr>
          <w:sz w:val="22"/>
        </w:rPr>
      </w:r>
    </w:p>
    <w:p>
      <w:pPr>
        <w:pStyle w:val="BodyText"/>
        <w:spacing w:before="71" w:after="0"/>
        <w:ind w:left="0"/>
        <w:jc w:val="left"/>
        <w:rPr>
          <w:sz w:val="22"/>
        </w:rPr>
      </w:pPr>
      <w:r>
        <w:rPr>
          <w:sz w:val="22"/>
        </w:rPr>
      </w:r>
    </w:p>
    <w:p>
      <w:pPr>
        <w:pStyle w:val="BodyText"/>
        <w:spacing w:before="71" w:after="0"/>
        <w:ind w:left="0"/>
        <w:jc w:val="left"/>
        <w:rPr>
          <w:sz w:val="22"/>
        </w:rPr>
      </w:pPr>
      <w:r>
        <w:rPr>
          <w:sz w:val="22"/>
        </w:rPr>
      </w:r>
    </w:p>
    <w:p>
      <w:pPr>
        <w:pStyle w:val="BodyText"/>
        <w:spacing w:before="71" w:after="0"/>
        <w:ind w:left="0"/>
        <w:jc w:val="left"/>
        <w:rPr>
          <w:sz w:val="22"/>
        </w:rPr>
      </w:pPr>
      <w:r>
        <w:rPr>
          <w:sz w:val="22"/>
        </w:rPr>
      </w:r>
    </w:p>
    <w:p>
      <w:pPr>
        <w:pStyle w:val="BodyText"/>
        <w:spacing w:before="71" w:after="0"/>
        <w:ind w:left="0"/>
        <w:jc w:val="left"/>
        <w:rPr>
          <w:sz w:val="22"/>
        </w:rPr>
      </w:pPr>
      <w:r>
        <w:rPr>
          <w:sz w:val="22"/>
        </w:rPr>
      </w:r>
    </w:p>
    <w:p>
      <w:pPr>
        <w:pStyle w:val="BodyText"/>
        <w:spacing w:before="71" w:after="0"/>
        <w:ind w:left="0"/>
        <w:jc w:val="left"/>
        <w:rPr>
          <w:sz w:val="22"/>
        </w:rPr>
      </w:pPr>
      <w:r>
        <w:rPr>
          <w:sz w:val="22"/>
        </w:rPr>
      </w:r>
    </w:p>
    <w:p>
      <w:pPr>
        <w:pStyle w:val="BodyText"/>
        <w:spacing w:before="71" w:after="0"/>
        <w:ind w:left="0"/>
        <w:jc w:val="left"/>
        <w:rPr>
          <w:sz w:val="22"/>
        </w:rPr>
      </w:pPr>
      <w:r>
        <w:rPr>
          <w:sz w:val="22"/>
        </w:rPr>
      </w:r>
    </w:p>
    <w:p>
      <w:pPr>
        <w:pStyle w:val="BodyText"/>
        <w:spacing w:before="71" w:after="0"/>
        <w:ind w:left="0"/>
        <w:jc w:val="left"/>
        <w:rPr>
          <w:sz w:val="22"/>
        </w:rPr>
      </w:pPr>
      <w:r>
        <w:rPr>
          <w:sz w:val="22"/>
        </w:rPr>
      </w:r>
    </w:p>
    <w:p>
      <w:pPr>
        <w:pStyle w:val="BodyText"/>
        <w:spacing w:before="71" w:after="0"/>
        <w:ind w:left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40"/>
        <w:ind w:hanging="1150" w:left="2296" w:right="1138"/>
        <w:rPr>
          <w:rFonts w:ascii="Times New Roman" w:hAnsi="Times New Roman" w:cs="Times New Roman"/>
          <w:b/>
          <w:sz w:val="26"/>
        </w:rPr>
      </w:pPr>
      <w:r>
        <w:rPr>
          <w:rFonts w:cs="Times New Roman" w:ascii="Times New Roman" w:hAnsi="Times New Roman"/>
          <w:b/>
          <w:sz w:val="26"/>
        </w:rPr>
      </w:r>
    </w:p>
    <w:p>
      <w:pPr>
        <w:pStyle w:val="Normal"/>
        <w:spacing w:lineRule="auto" w:line="240"/>
        <w:ind w:hanging="1150" w:left="2296" w:right="1138"/>
        <w:rPr>
          <w:rFonts w:ascii="Times New Roman" w:hAnsi="Times New Roman" w:cs="Times New Roman"/>
          <w:b/>
          <w:sz w:val="26"/>
        </w:rPr>
      </w:pPr>
      <w:r>
        <w:rPr>
          <w:rFonts w:cs="Times New Roman" w:ascii="Times New Roman" w:hAnsi="Times New Roman"/>
          <w:b/>
          <w:sz w:val="26"/>
        </w:rPr>
      </w:r>
    </w:p>
    <w:p>
      <w:pPr>
        <w:pStyle w:val="Normal"/>
        <w:spacing w:lineRule="auto" w:line="240"/>
        <w:ind w:hanging="1150" w:left="2296" w:right="1138"/>
        <w:rPr>
          <w:rFonts w:ascii="Times New Roman" w:hAnsi="Times New Roman" w:cs="Times New Roman"/>
          <w:b/>
          <w:sz w:val="26"/>
        </w:rPr>
      </w:pPr>
      <w:r>
        <w:rPr>
          <w:rFonts w:cs="Times New Roman" w:ascii="Times New Roman" w:hAnsi="Times New Roman"/>
          <w:b/>
          <w:sz w:val="26"/>
        </w:rPr>
      </w:r>
    </w:p>
    <w:p>
      <w:pPr>
        <w:pStyle w:val="Normal"/>
        <w:spacing w:lineRule="auto" w:line="240"/>
        <w:ind w:hanging="1150" w:left="2296" w:right="1138"/>
        <w:rPr>
          <w:rFonts w:ascii="Times New Roman" w:hAnsi="Times New Roman" w:cs="Times New Roman"/>
          <w:b/>
          <w:sz w:val="26"/>
        </w:rPr>
      </w:pPr>
      <w:r>
        <w:rPr>
          <w:rFonts w:cs="Times New Roman" w:ascii="Times New Roman" w:hAnsi="Times New Roman"/>
          <w:b/>
          <w:sz w:val="26"/>
        </w:rPr>
      </w:r>
    </w:p>
    <w:p>
      <w:pPr>
        <w:pStyle w:val="Normal"/>
        <w:spacing w:lineRule="auto" w:line="240"/>
        <w:ind w:hanging="1150" w:left="2296" w:right="1138"/>
        <w:rPr>
          <w:rFonts w:ascii="Times New Roman" w:hAnsi="Times New Roman" w:cs="Times New Roman"/>
          <w:b/>
          <w:sz w:val="26"/>
        </w:rPr>
      </w:pPr>
      <w:r>
        <w:rPr>
          <w:rFonts w:cs="Times New Roman" w:ascii="Times New Roman" w:hAnsi="Times New Roman"/>
          <w:b/>
          <w:sz w:val="26"/>
        </w:rPr>
      </w:r>
    </w:p>
    <w:p>
      <w:pPr>
        <w:pStyle w:val="Normal"/>
        <w:spacing w:lineRule="auto" w:line="240"/>
        <w:ind w:hanging="1150" w:left="2296" w:right="1138"/>
        <w:rPr>
          <w:rFonts w:ascii="Times New Roman" w:hAnsi="Times New Roman" w:cs="Times New Roman"/>
          <w:b/>
          <w:sz w:val="26"/>
        </w:rPr>
      </w:pPr>
      <w:r>
        <w:rPr>
          <w:rFonts w:cs="Times New Roman" w:ascii="Times New Roman" w:hAnsi="Times New Roman"/>
          <w:b/>
          <w:sz w:val="26"/>
        </w:rPr>
      </w:r>
    </w:p>
    <w:p>
      <w:pPr>
        <w:pStyle w:val="Normal"/>
        <w:spacing w:lineRule="auto" w:line="240"/>
        <w:ind w:hanging="1150" w:left="2296" w:right="1138"/>
        <w:jc w:val="center"/>
        <w:rPr>
          <w:rFonts w:ascii="Times New Roman" w:hAnsi="Times New Roman" w:cs="Times New Roman"/>
          <w:b/>
          <w:sz w:val="26"/>
        </w:rPr>
      </w:pPr>
      <w:r>
        <w:rPr>
          <w:rFonts w:cs="Times New Roman" w:ascii="Times New Roman" w:hAnsi="Times New Roman"/>
          <w:b/>
          <w:sz w:val="26"/>
        </w:rPr>
        <w:t xml:space="preserve">             </w:t>
      </w:r>
      <w:r>
        <w:rPr>
          <w:rFonts w:cs="Times New Roman" w:ascii="Times New Roman" w:hAnsi="Times New Roman"/>
          <w:b/>
          <w:sz w:val="26"/>
        </w:rPr>
        <w:t>Анкета посетителя группы кратковременного пребывания детей и комнаты матери и ребенка</w:t>
      </w:r>
    </w:p>
    <w:p>
      <w:pPr>
        <w:pStyle w:val="BodyText"/>
        <w:spacing w:before="51" w:after="0"/>
        <w:ind w:left="0"/>
        <w:jc w:val="left"/>
        <w:rPr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0345" w:type="dxa"/>
        <w:jc w:val="left"/>
        <w:tblInd w:w="7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 w:noHBand="0" w:noVBand="0" w:firstColumn="1" w:lastRow="1" w:lastColumn="1" w:firstRow="1"/>
      </w:tblPr>
      <w:tblGrid>
        <w:gridCol w:w="443"/>
        <w:gridCol w:w="5365"/>
        <w:gridCol w:w="4537"/>
      </w:tblGrid>
      <w:tr>
        <w:trPr>
          <w:trHeight w:val="880" w:hRule="atLeast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5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spacing w:before="47" w:after="0"/>
              <w:ind w:left="35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bidi="ar-SA"/>
              </w:rPr>
              <w:t>Вид</w:t>
            </w:r>
            <w:r>
              <w:rPr>
                <w:kern w:val="0"/>
                <w:sz w:val="24"/>
                <w:szCs w:val="22"/>
                <w:lang w:val="ru-RU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val="en-US" w:bidi="ar-SA"/>
              </w:rPr>
              <w:t>данных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spacing w:before="47" w:after="0"/>
              <w:ind w:firstLine="242" w:left="232"/>
              <w:jc w:val="center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val="en-US" w:bidi="ar-SA"/>
              </w:rPr>
              <w:t>Перечень персональных</w:t>
            </w:r>
          </w:p>
          <w:p>
            <w:pPr>
              <w:pStyle w:val="TableParagraph"/>
              <w:spacing w:before="0" w:after="0"/>
              <w:ind w:left="578"/>
              <w:jc w:val="center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val="en-US" w:bidi="ar-SA"/>
              </w:rPr>
              <w:t>данных</w:t>
            </w:r>
          </w:p>
        </w:tc>
      </w:tr>
      <w:tr>
        <w:trPr>
          <w:trHeight w:val="604" w:hRule="atLeast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 w:after="0"/>
              <w:ind w:left="43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val="en-US" w:bidi="ar-SA"/>
              </w:rPr>
              <w:t>1.</w:t>
            </w:r>
          </w:p>
        </w:tc>
        <w:tc>
          <w:tcPr>
            <w:tcW w:w="5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2" w:after="0"/>
              <w:ind w:left="88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  <w:t>Фамилия, имя, отчество (при наличии) законного представителя доверенного лица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</w:tr>
      <w:tr>
        <w:trPr>
          <w:trHeight w:val="328" w:hRule="atLeast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 w:after="0"/>
              <w:ind w:right="74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val="en-US" w:bidi="ar-SA"/>
              </w:rPr>
              <w:t>2.</w:t>
            </w:r>
          </w:p>
        </w:tc>
        <w:tc>
          <w:tcPr>
            <w:tcW w:w="5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 w:after="0"/>
              <w:ind w:left="8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bidi="ar-SA"/>
              </w:rPr>
              <w:t>Законный</w:t>
            </w:r>
            <w:r>
              <w:rPr>
                <w:kern w:val="0"/>
                <w:sz w:val="24"/>
                <w:szCs w:val="22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bidi="ar-SA"/>
              </w:rPr>
              <w:t>представитель</w:t>
            </w:r>
            <w:r>
              <w:rPr>
                <w:kern w:val="0"/>
                <w:sz w:val="24"/>
                <w:szCs w:val="22"/>
                <w:lang w:val="ru-RU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val="en-US" w:bidi="ar-SA"/>
              </w:rPr>
              <w:t>вид</w:t>
            </w:r>
            <w:r>
              <w:rPr>
                <w:kern w:val="0"/>
                <w:sz w:val="24"/>
                <w:szCs w:val="22"/>
                <w:lang w:val="ru-RU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val="en-US" w:bidi="ar-SA"/>
              </w:rPr>
              <w:t>родства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bidi="ar-SA"/>
              </w:rPr>
            </w:r>
          </w:p>
        </w:tc>
      </w:tr>
      <w:tr>
        <w:trPr>
          <w:trHeight w:val="328" w:hRule="atLeast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 w:after="0"/>
              <w:ind w:right="74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val="ru-RU" w:bidi="ar-SA"/>
              </w:rPr>
              <w:t>3</w:t>
            </w:r>
            <w:r>
              <w:rPr>
                <w:spacing w:val="-5"/>
                <w:kern w:val="0"/>
                <w:sz w:val="24"/>
                <w:szCs w:val="22"/>
                <w:lang w:val="en-US" w:bidi="ar-SA"/>
              </w:rPr>
              <w:t>.</w:t>
            </w:r>
          </w:p>
        </w:tc>
        <w:tc>
          <w:tcPr>
            <w:tcW w:w="5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 w:after="0"/>
              <w:ind w:left="8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bidi="ar-SA"/>
              </w:rPr>
              <w:t>Наименование</w:t>
            </w:r>
            <w:r>
              <w:rPr>
                <w:kern w:val="0"/>
                <w:sz w:val="24"/>
                <w:szCs w:val="22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bidi="ar-SA"/>
              </w:rPr>
              <w:t>института</w:t>
            </w:r>
            <w:r>
              <w:rPr>
                <w:kern w:val="0"/>
                <w:sz w:val="24"/>
                <w:szCs w:val="22"/>
                <w:lang w:val="ru-RU" w:bidi="ar-SA"/>
              </w:rPr>
              <w:t xml:space="preserve"> 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bidi="ar-SA"/>
              </w:rPr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9" w:after="0"/>
              <w:ind w:right="74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val="ru-RU" w:bidi="ar-SA"/>
              </w:rPr>
              <w:t>4</w:t>
            </w:r>
            <w:r>
              <w:rPr>
                <w:spacing w:val="-5"/>
                <w:kern w:val="0"/>
                <w:sz w:val="24"/>
                <w:szCs w:val="22"/>
                <w:lang w:val="en-US" w:bidi="ar-SA"/>
              </w:rPr>
              <w:t>.</w:t>
            </w:r>
          </w:p>
        </w:tc>
        <w:tc>
          <w:tcPr>
            <w:tcW w:w="5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9" w:after="0"/>
              <w:ind w:left="8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bidi="ar-SA"/>
              </w:rPr>
              <w:t>Группа</w:t>
            </w:r>
            <w:r>
              <w:rPr>
                <w:kern w:val="0"/>
                <w:sz w:val="24"/>
                <w:szCs w:val="22"/>
                <w:lang w:val="ru-RU" w:bidi="ar-SA"/>
              </w:rPr>
              <w:t xml:space="preserve"> 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bidi="ar-SA"/>
              </w:rPr>
            </w:r>
          </w:p>
        </w:tc>
      </w:tr>
      <w:tr>
        <w:trPr>
          <w:trHeight w:val="328" w:hRule="atLeast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 w:after="0"/>
              <w:ind w:right="74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val="ru-RU" w:bidi="ar-SA"/>
              </w:rPr>
              <w:t>5</w:t>
            </w:r>
            <w:r>
              <w:rPr>
                <w:spacing w:val="-5"/>
                <w:kern w:val="0"/>
                <w:sz w:val="24"/>
                <w:szCs w:val="22"/>
                <w:lang w:val="en-US" w:bidi="ar-SA"/>
              </w:rPr>
              <w:t>.</w:t>
            </w:r>
          </w:p>
        </w:tc>
        <w:tc>
          <w:tcPr>
            <w:tcW w:w="5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 w:after="0"/>
              <w:ind w:left="88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  <w:t>Фамилия, имя,отчество(при наличии)</w:t>
            </w:r>
            <w:r>
              <w:rPr>
                <w:spacing w:val="-2"/>
                <w:kern w:val="0"/>
                <w:sz w:val="24"/>
                <w:szCs w:val="22"/>
                <w:lang w:val="ru-RU" w:bidi="ar-SA"/>
              </w:rPr>
              <w:t xml:space="preserve"> ребенка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</w:tr>
      <w:tr>
        <w:trPr>
          <w:trHeight w:val="328" w:hRule="atLeast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 w:after="0"/>
              <w:ind w:right="74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val="ru-RU" w:bidi="ar-SA"/>
              </w:rPr>
              <w:t>6</w:t>
            </w:r>
            <w:r>
              <w:rPr>
                <w:spacing w:val="-5"/>
                <w:kern w:val="0"/>
                <w:sz w:val="24"/>
                <w:szCs w:val="22"/>
                <w:lang w:val="en-US" w:bidi="ar-SA"/>
              </w:rPr>
              <w:t>.</w:t>
            </w:r>
          </w:p>
        </w:tc>
        <w:tc>
          <w:tcPr>
            <w:tcW w:w="5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 w:after="0"/>
              <w:ind w:left="8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bidi="ar-SA"/>
              </w:rPr>
              <w:t>Возраст</w:t>
            </w:r>
            <w:r>
              <w:rPr>
                <w:kern w:val="0"/>
                <w:sz w:val="24"/>
                <w:szCs w:val="22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bidi="ar-SA"/>
              </w:rPr>
              <w:t>ребенка,</w:t>
            </w:r>
            <w:r>
              <w:rPr>
                <w:kern w:val="0"/>
                <w:sz w:val="24"/>
                <w:szCs w:val="22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bidi="ar-SA"/>
              </w:rPr>
              <w:t>дата</w:t>
            </w:r>
            <w:r>
              <w:rPr>
                <w:kern w:val="0"/>
                <w:sz w:val="24"/>
                <w:szCs w:val="22"/>
                <w:lang w:val="ru-RU" w:bidi="ar-SA"/>
              </w:rPr>
              <w:t xml:space="preserve">  </w:t>
            </w:r>
            <w:r>
              <w:rPr>
                <w:spacing w:val="-2"/>
                <w:kern w:val="0"/>
                <w:sz w:val="24"/>
                <w:szCs w:val="22"/>
                <w:lang w:val="en-US" w:bidi="ar-SA"/>
              </w:rPr>
              <w:t>рождения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bidi="ar-SA"/>
              </w:rPr>
            </w:r>
          </w:p>
        </w:tc>
      </w:tr>
      <w:tr>
        <w:trPr>
          <w:trHeight w:val="605" w:hRule="atLeast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 w:after="0"/>
              <w:ind w:right="74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val="ru-RU" w:bidi="ar-SA"/>
              </w:rPr>
              <w:t>7</w:t>
            </w:r>
            <w:r>
              <w:rPr>
                <w:spacing w:val="-5"/>
                <w:kern w:val="0"/>
                <w:sz w:val="24"/>
                <w:szCs w:val="22"/>
                <w:lang w:val="en-US" w:bidi="ar-SA"/>
              </w:rPr>
              <w:t>.</w:t>
            </w:r>
          </w:p>
        </w:tc>
        <w:tc>
          <w:tcPr>
            <w:tcW w:w="5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 w:after="0"/>
              <w:ind w:left="88" w:right="887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  <w:t>Контактный мобильный телефон законного представителя/доверенного лица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</w:tr>
      <w:tr>
        <w:trPr>
          <w:trHeight w:val="880" w:hRule="atLeast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 w:after="0"/>
              <w:ind w:left="43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val="ru-RU" w:bidi="ar-SA"/>
              </w:rPr>
              <w:t>8</w:t>
            </w:r>
            <w:r>
              <w:rPr>
                <w:spacing w:val="-5"/>
                <w:kern w:val="0"/>
                <w:sz w:val="24"/>
                <w:szCs w:val="22"/>
                <w:lang w:val="en-US" w:bidi="ar-SA"/>
              </w:rPr>
              <w:t>.</w:t>
            </w:r>
          </w:p>
        </w:tc>
        <w:tc>
          <w:tcPr>
            <w:tcW w:w="5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 w:after="0"/>
              <w:ind w:left="88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  <w:t>Ф.И.О., контактный телефон лица, к которому можно обратиться в экстренной ситуации в случае отсутствия связи с законным</w:t>
            </w:r>
          </w:p>
          <w:p>
            <w:pPr>
              <w:pStyle w:val="TableParagraph"/>
              <w:spacing w:before="0" w:after="0"/>
              <w:ind w:left="8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bidi="ar-SA"/>
              </w:rPr>
              <w:t>представителем/</w:t>
            </w:r>
            <w:r>
              <w:rPr>
                <w:kern w:val="0"/>
                <w:sz w:val="24"/>
                <w:szCs w:val="22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bidi="ar-SA"/>
              </w:rPr>
              <w:t>доверенным</w:t>
            </w:r>
            <w:r>
              <w:rPr>
                <w:kern w:val="0"/>
                <w:sz w:val="24"/>
                <w:szCs w:val="22"/>
                <w:lang w:val="ru-RU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val="en-US" w:bidi="ar-SA"/>
              </w:rPr>
              <w:t>л</w:t>
            </w:r>
            <w:r>
              <w:rPr>
                <w:spacing w:val="-2"/>
                <w:kern w:val="0"/>
                <w:sz w:val="24"/>
                <w:szCs w:val="22"/>
                <w:lang w:val="en-US" w:bidi="ar-SA"/>
              </w:rPr>
              <w:t>и</w:t>
            </w:r>
            <w:r>
              <w:rPr>
                <w:spacing w:val="-2"/>
                <w:kern w:val="0"/>
                <w:sz w:val="24"/>
                <w:szCs w:val="22"/>
                <w:lang w:val="en-US" w:bidi="ar-SA"/>
              </w:rPr>
              <w:t>цом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bidi="ar-SA"/>
              </w:rPr>
            </w:r>
          </w:p>
        </w:tc>
      </w:tr>
      <w:tr>
        <w:trPr>
          <w:trHeight w:val="604" w:hRule="atLeast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 w:after="0"/>
              <w:ind w:left="43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val="en-US" w:bidi="ar-SA"/>
              </w:rPr>
              <w:t>11.</w:t>
            </w:r>
          </w:p>
        </w:tc>
        <w:tc>
          <w:tcPr>
            <w:tcW w:w="5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2" w:after="0"/>
              <w:ind w:left="88" w:right="887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  <w:t>Адрес электронной почты законного представителя/ доверенного лица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9" w:after="0"/>
              <w:ind w:left="43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val="en-US" w:bidi="ar-SA"/>
              </w:rPr>
              <w:t>12.</w:t>
            </w:r>
          </w:p>
        </w:tc>
        <w:tc>
          <w:tcPr>
            <w:tcW w:w="5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9" w:after="0"/>
              <w:ind w:left="8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bidi="ar-SA"/>
              </w:rPr>
              <w:t>Реквизиты</w:t>
            </w:r>
            <w:r>
              <w:rPr>
                <w:kern w:val="0"/>
                <w:sz w:val="24"/>
                <w:szCs w:val="22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bidi="ar-SA"/>
              </w:rPr>
              <w:t>доверенности</w:t>
            </w:r>
            <w:r>
              <w:rPr>
                <w:kern w:val="0"/>
                <w:sz w:val="24"/>
                <w:szCs w:val="22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en-US" w:bidi="ar-SA"/>
              </w:rPr>
              <w:t>доверенного</w:t>
            </w:r>
            <w:r>
              <w:rPr>
                <w:kern w:val="0"/>
                <w:sz w:val="24"/>
                <w:szCs w:val="22"/>
                <w:lang w:val="ru-RU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2"/>
                <w:lang w:val="en-US" w:bidi="ar-SA"/>
              </w:rPr>
              <w:t>лица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bidi="ar-SA"/>
              </w:rPr>
            </w:r>
          </w:p>
        </w:tc>
      </w:tr>
      <w:tr>
        <w:trPr>
          <w:trHeight w:val="1433" w:hRule="atLeast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 w:after="0"/>
              <w:ind w:left="43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val="en-US" w:bidi="ar-SA"/>
              </w:rPr>
              <w:t>13.</w:t>
            </w:r>
          </w:p>
        </w:tc>
        <w:tc>
          <w:tcPr>
            <w:tcW w:w="5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 w:after="0"/>
              <w:ind w:left="88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  <w:t xml:space="preserve">Примечание (информация о ребенке, которую необходимо </w:t>
            </w:r>
            <w:r>
              <w:rPr>
                <w:spacing w:val="-2"/>
                <w:kern w:val="0"/>
                <w:sz w:val="24"/>
                <w:szCs w:val="22"/>
                <w:lang w:val="ru-RU" w:bidi="ar-SA"/>
              </w:rPr>
              <w:t>знать</w:t>
            </w:r>
            <w:r>
              <w:rPr>
                <w:kern w:val="0"/>
                <w:sz w:val="24"/>
                <w:szCs w:val="22"/>
                <w:lang w:val="ru-RU" w:bidi="ar-SA"/>
              </w:rPr>
              <w:t xml:space="preserve"> работнику группы кратковременного пребывания детей и комнаты матери и ребенка при общении с ребенком в целях его безопасности (наличие аллергии, хронических заболеваний, каких-либо медицинских ограничений, особенностей проведения) 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</w:tr>
    </w:tbl>
    <w:p>
      <w:pPr>
        <w:pStyle w:val="BodyText"/>
        <w:spacing w:before="63" w:after="0"/>
        <w:ind w:left="0"/>
        <w:jc w:val="lef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63" w:after="0"/>
        <w:ind w:left="0"/>
        <w:jc w:val="lef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>_________________</w:t>
        <w:tab/>
        <w:tab/>
        <w:tab/>
        <w:t xml:space="preserve">                               _______________</w:t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993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08"/>
          <w:tab w:val="left" w:pos="9838" w:leader="none"/>
        </w:tabs>
        <w:spacing w:lineRule="auto" w:line="24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</w:t>
      </w:r>
      <w:r>
        <w:rPr>
          <w:rFonts w:cs="Times New Roman" w:ascii="Times New Roman" w:hAnsi="Times New Roman"/>
          <w:sz w:val="18"/>
          <w:szCs w:val="18"/>
        </w:rPr>
        <w:t>(подпись, расшифровка)                                                                                                                  (дата)</w:t>
      </w:r>
    </w:p>
    <w:p>
      <w:pPr>
        <w:pStyle w:val="Normal"/>
        <w:spacing w:lineRule="auto" w:line="240"/>
        <w:ind w:left="57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Приложение 6</w:t>
      </w:r>
    </w:p>
    <w:p>
      <w:pPr>
        <w:pStyle w:val="Normal"/>
        <w:spacing w:lineRule="auto" w:line="240"/>
        <w:ind w:left="57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/>
        <w:ind w:left="57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Журнал посещений группы кратковременного пребывания детей  </w:t>
      </w:r>
    </w:p>
    <w:p>
      <w:pPr>
        <w:pStyle w:val="BodyText"/>
        <w:spacing w:before="281" w:after="0"/>
        <w:ind w:left="1" w:right="137"/>
        <w:jc w:val="right"/>
        <w:rPr>
          <w:sz w:val="26"/>
          <w:szCs w:val="26"/>
        </w:rPr>
      </w:pPr>
      <w:r>
        <w:rPr>
          <w:sz w:val="26"/>
          <w:szCs w:val="26"/>
        </w:rPr>
        <w:t>Адрес местонахождения: ____________________________</w:t>
      </w:r>
    </w:p>
    <w:p>
      <w:pPr>
        <w:pStyle w:val="BodyText"/>
        <w:spacing w:before="281" w:after="0"/>
        <w:ind w:left="1" w:right="137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</w:t>
      </w:r>
    </w:p>
    <w:p>
      <w:pPr>
        <w:pStyle w:val="BodyText"/>
        <w:spacing w:before="281" w:after="0"/>
        <w:ind w:left="1" w:right="137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</w:t>
      </w:r>
    </w:p>
    <w:p>
      <w:pPr>
        <w:pStyle w:val="BodyText"/>
        <w:spacing w:before="119" w:after="0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TableNormal"/>
        <w:tblW w:w="15125" w:type="dxa"/>
        <w:jc w:val="left"/>
        <w:tblInd w:w="1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491"/>
        <w:gridCol w:w="2178"/>
        <w:gridCol w:w="1702"/>
        <w:gridCol w:w="1914"/>
        <w:gridCol w:w="2005"/>
        <w:gridCol w:w="1288"/>
        <w:gridCol w:w="1274"/>
        <w:gridCol w:w="2314"/>
        <w:gridCol w:w="1957"/>
      </w:tblGrid>
      <w:tr>
        <w:trPr>
          <w:trHeight w:val="2356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left="107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val="en-US" w:bidi="ar-SA"/>
              </w:rPr>
              <w:t>№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left="107" w:right="56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ФИО законного </w:t>
            </w:r>
            <w:r>
              <w:rPr>
                <w:spacing w:val="-2"/>
                <w:kern w:val="0"/>
                <w:sz w:val="22"/>
                <w:szCs w:val="22"/>
                <w:lang w:val="ru-RU" w:bidi="ar-SA"/>
              </w:rPr>
              <w:t xml:space="preserve">представителя 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ребенка или доверенного </w:t>
            </w:r>
            <w:r>
              <w:rPr>
                <w:spacing w:val="-4"/>
                <w:kern w:val="0"/>
                <w:sz w:val="22"/>
                <w:szCs w:val="22"/>
                <w:lang w:val="ru-RU" w:bidi="ar-SA"/>
              </w:rPr>
              <w:t>лица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left="105" w:right="111"/>
              <w:jc w:val="center"/>
              <w:rPr>
                <w:lang w:val="ru-RU"/>
              </w:rPr>
            </w:pPr>
            <w:r>
              <w:rPr>
                <w:spacing w:val="-2"/>
                <w:kern w:val="0"/>
                <w:sz w:val="22"/>
                <w:szCs w:val="22"/>
                <w:lang w:val="ru-RU" w:bidi="ar-SA"/>
              </w:rPr>
              <w:t xml:space="preserve">Законный 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представитель/ </w:t>
            </w:r>
            <w:r>
              <w:rPr>
                <w:spacing w:val="-2"/>
                <w:kern w:val="0"/>
                <w:sz w:val="22"/>
                <w:szCs w:val="22"/>
                <w:lang w:val="ru-RU" w:bidi="ar-SA"/>
              </w:rPr>
              <w:t xml:space="preserve">доверенное 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лицо является </w:t>
            </w:r>
            <w:r>
              <w:rPr>
                <w:spacing w:val="-2"/>
                <w:kern w:val="0"/>
                <w:sz w:val="22"/>
                <w:szCs w:val="22"/>
                <w:lang w:val="ru-RU" w:bidi="ar-SA"/>
              </w:rPr>
              <w:t xml:space="preserve">работником </w:t>
            </w:r>
            <w:r>
              <w:rPr>
                <w:spacing w:val="-4"/>
                <w:kern w:val="0"/>
                <w:sz w:val="22"/>
                <w:szCs w:val="22"/>
                <w:lang w:val="ru-RU" w:bidi="ar-SA"/>
              </w:rPr>
              <w:t>или</w:t>
            </w:r>
          </w:p>
          <w:p>
            <w:pPr>
              <w:pStyle w:val="TableParagraph"/>
              <w:spacing w:before="0" w:after="0"/>
              <w:ind w:left="105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val="en-US" w:bidi="ar-SA"/>
              </w:rPr>
              <w:t>обучающимся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left="105" w:right="8"/>
              <w:jc w:val="center"/>
              <w:rPr>
                <w:lang w:val="ru-RU"/>
              </w:rPr>
            </w:pPr>
            <w:r>
              <w:rPr>
                <w:spacing w:val="-2"/>
                <w:kern w:val="0"/>
                <w:sz w:val="22"/>
                <w:szCs w:val="22"/>
                <w:lang w:val="ru-RU" w:bidi="ar-SA"/>
              </w:rPr>
              <w:t>Контактный мобильный телефон</w:t>
            </w:r>
          </w:p>
          <w:p>
            <w:pPr>
              <w:pStyle w:val="TableParagraph"/>
              <w:spacing w:before="12" w:after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TableParagraph"/>
              <w:spacing w:before="1" w:after="0"/>
              <w:ind w:left="105"/>
              <w:jc w:val="center"/>
              <w:rPr>
                <w:lang w:val="ru-RU"/>
              </w:rPr>
            </w:pPr>
            <w:r>
              <w:rPr>
                <w:spacing w:val="-2"/>
                <w:kern w:val="0"/>
                <w:sz w:val="22"/>
                <w:szCs w:val="22"/>
                <w:lang w:val="ru-RU" w:bidi="ar-SA"/>
              </w:rPr>
              <w:t>Номер</w:t>
            </w:r>
          </w:p>
          <w:p>
            <w:pPr>
              <w:pStyle w:val="TableParagraph"/>
              <w:spacing w:before="8" w:after="0"/>
              <w:ind w:left="105"/>
              <w:jc w:val="center"/>
              <w:rPr>
                <w:lang w:val="ru-RU"/>
              </w:rPr>
            </w:pPr>
            <w:r>
              <w:rPr>
                <w:spacing w:val="-2"/>
                <w:kern w:val="0"/>
                <w:sz w:val="22"/>
                <w:szCs w:val="22"/>
                <w:lang w:val="ru-RU" w:bidi="ar-SA"/>
              </w:rPr>
              <w:t>документа,</w:t>
            </w:r>
          </w:p>
          <w:p>
            <w:pPr>
              <w:pStyle w:val="TableParagraph"/>
              <w:spacing w:before="9" w:after="0"/>
              <w:ind w:left="105" w:right="8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val="en-US" w:bidi="ar-SA"/>
              </w:rPr>
              <w:t>удостоверяющего личность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left="106" w:right="579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ФИО,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 </w:t>
            </w:r>
          </w:p>
          <w:p>
            <w:pPr>
              <w:pStyle w:val="TableParagraph"/>
              <w:spacing w:before="0" w:after="0"/>
              <w:ind w:left="106" w:right="579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 xml:space="preserve">возраст </w:t>
            </w:r>
            <w:r>
              <w:rPr>
                <w:spacing w:val="-2"/>
                <w:kern w:val="0"/>
                <w:sz w:val="22"/>
                <w:szCs w:val="22"/>
                <w:lang w:val="en-US" w:bidi="ar-SA"/>
              </w:rPr>
              <w:t>ребенка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left="108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>Дата</w:t>
            </w:r>
          </w:p>
          <w:p>
            <w:pPr>
              <w:pStyle w:val="TableParagraph"/>
              <w:spacing w:before="8" w:after="0"/>
              <w:ind w:left="108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val="en-US" w:bidi="ar-SA"/>
              </w:rPr>
              <w:t>посещения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hanging="25" w:left="107" w:right="105"/>
              <w:jc w:val="center"/>
              <w:rPr>
                <w:lang w:val="ru-RU"/>
              </w:rPr>
            </w:pPr>
            <w:r>
              <w:rPr>
                <w:spacing w:val="-2"/>
                <w:kern w:val="0"/>
                <w:sz w:val="22"/>
                <w:szCs w:val="22"/>
                <w:lang w:val="ru-RU" w:bidi="ar-SA"/>
              </w:rPr>
              <w:t>Время начала</w:t>
            </w:r>
          </w:p>
          <w:p>
            <w:pPr>
              <w:pStyle w:val="TableParagraph"/>
              <w:spacing w:before="0" w:after="0"/>
              <w:ind w:left="107"/>
              <w:jc w:val="center"/>
              <w:rPr>
                <w:lang w:val="ru-RU"/>
              </w:rPr>
            </w:pPr>
            <w:r>
              <w:rPr>
                <w:spacing w:val="-2"/>
                <w:kern w:val="0"/>
                <w:sz w:val="22"/>
                <w:szCs w:val="22"/>
                <w:lang w:val="ru-RU" w:bidi="ar-SA"/>
              </w:rPr>
              <w:t>посещения детской комнаты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left="89" w:right="146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Подпись</w:t>
            </w:r>
          </w:p>
          <w:p>
            <w:pPr>
              <w:pStyle w:val="TableParagraph"/>
              <w:spacing w:before="0" w:after="0"/>
              <w:ind w:left="89" w:right="146"/>
              <w:jc w:val="center"/>
              <w:rPr>
                <w:i/>
                <w:i/>
                <w:lang w:val="ru-RU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(</w:t>
            </w:r>
            <w:r>
              <w:rPr>
                <w:i/>
                <w:kern w:val="0"/>
                <w:sz w:val="22"/>
                <w:szCs w:val="22"/>
                <w:lang w:val="ru-RU" w:bidi="ar-SA"/>
              </w:rPr>
              <w:t xml:space="preserve">ознакомлен и согласен с </w:t>
            </w:r>
            <w:r>
              <w:rPr>
                <w:i/>
                <w:spacing w:val="-2"/>
                <w:kern w:val="0"/>
                <w:sz w:val="22"/>
                <w:szCs w:val="22"/>
                <w:lang w:val="ru-RU" w:bidi="ar-SA"/>
              </w:rPr>
              <w:t>Правилами</w:t>
            </w:r>
          </w:p>
          <w:p>
            <w:pPr>
              <w:pStyle w:val="TableParagraph"/>
              <w:spacing w:before="0" w:after="0"/>
              <w:ind w:hanging="1" w:left="187" w:right="212"/>
              <w:jc w:val="center"/>
              <w:rPr>
                <w:lang w:val="ru-RU"/>
              </w:rPr>
            </w:pPr>
            <w:r>
              <w:rPr>
                <w:i/>
                <w:kern w:val="0"/>
                <w:sz w:val="22"/>
                <w:szCs w:val="22"/>
                <w:lang w:val="ru-RU" w:bidi="ar-SA"/>
              </w:rPr>
              <w:t xml:space="preserve">посещения группы </w:t>
            </w:r>
            <w:r>
              <w:rPr>
                <w:i/>
                <w:spacing w:val="-2"/>
                <w:kern w:val="0"/>
                <w:sz w:val="22"/>
                <w:szCs w:val="22"/>
                <w:lang w:val="ru-RU" w:bidi="ar-SA"/>
              </w:rPr>
              <w:t xml:space="preserve">кратковременного </w:t>
            </w:r>
            <w:r>
              <w:rPr>
                <w:i/>
                <w:kern w:val="0"/>
                <w:sz w:val="22"/>
                <w:szCs w:val="22"/>
                <w:lang w:val="ru-RU" w:bidi="ar-SA"/>
              </w:rPr>
              <w:t>пребывания детей</w:t>
            </w:r>
            <w:r>
              <w:rPr>
                <w:spacing w:val="-2"/>
                <w:kern w:val="0"/>
                <w:sz w:val="22"/>
                <w:szCs w:val="22"/>
                <w:lang w:val="ru-RU" w:bidi="ar-SA"/>
              </w:rPr>
              <w:t>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left="109"/>
              <w:jc w:val="center"/>
              <w:rPr>
                <w:lang w:val="ru-RU"/>
              </w:rPr>
            </w:pPr>
            <w:r>
              <w:rPr>
                <w:spacing w:val="-2"/>
                <w:kern w:val="0"/>
                <w:sz w:val="22"/>
                <w:szCs w:val="22"/>
                <w:lang w:val="ru-RU" w:bidi="ar-SA"/>
              </w:rPr>
              <w:t>Время</w:t>
            </w:r>
          </w:p>
          <w:p>
            <w:pPr>
              <w:pStyle w:val="TableParagraph"/>
              <w:spacing w:before="8" w:after="0"/>
              <w:ind w:left="109" w:right="168"/>
              <w:jc w:val="center"/>
              <w:rPr>
                <w:lang w:val="ru-RU"/>
              </w:rPr>
            </w:pPr>
            <w:r>
              <w:rPr>
                <w:spacing w:val="-2"/>
                <w:kern w:val="0"/>
                <w:sz w:val="22"/>
                <w:szCs w:val="22"/>
                <w:lang w:val="ru-RU" w:bidi="ar-SA"/>
              </w:rPr>
              <w:t>завершения посещения группы</w:t>
            </w:r>
          </w:p>
          <w:p>
            <w:pPr>
              <w:pStyle w:val="TableParagraph"/>
              <w:spacing w:before="1" w:after="0"/>
              <w:ind w:left="109" w:right="55"/>
              <w:jc w:val="center"/>
              <w:rPr>
                <w:lang w:val="ru-RU"/>
              </w:rPr>
            </w:pPr>
            <w:r>
              <w:rPr>
                <w:spacing w:val="-2"/>
                <w:kern w:val="0"/>
                <w:sz w:val="22"/>
                <w:szCs w:val="22"/>
                <w:lang w:val="ru-RU" w:bidi="ar-SA"/>
              </w:rPr>
              <w:t xml:space="preserve">кратковременного </w:t>
            </w:r>
            <w:r>
              <w:rPr>
                <w:kern w:val="0"/>
                <w:sz w:val="22"/>
                <w:szCs w:val="22"/>
                <w:lang w:val="ru-RU" w:bidi="ar-SA"/>
              </w:rPr>
              <w:t>пребывания детей</w:t>
            </w:r>
          </w:p>
        </w:tc>
      </w:tr>
      <w:tr>
        <w:trPr>
          <w:trHeight w:val="335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</w:tr>
      <w:tr>
        <w:trPr>
          <w:trHeight w:val="338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</w:tr>
      <w:tr>
        <w:trPr>
          <w:trHeight w:val="338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</w:tr>
      <w:tr>
        <w:trPr>
          <w:trHeight w:val="338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</w:tr>
      <w:tr>
        <w:trPr>
          <w:trHeight w:val="338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</w:tr>
      <w:tr>
        <w:trPr>
          <w:trHeight w:val="338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</w:tr>
      <w:tr>
        <w:trPr>
          <w:trHeight w:val="338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</w:tr>
      <w:tr>
        <w:trPr>
          <w:trHeight w:val="338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</w:tr>
      <w:tr>
        <w:trPr>
          <w:trHeight w:val="338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</w:tr>
      <w:tr>
        <w:trPr>
          <w:trHeight w:val="338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bidi="ar-SA"/>
              </w:rPr>
            </w:r>
          </w:p>
        </w:tc>
      </w:tr>
    </w:tbl>
    <w:p>
      <w:pPr>
        <w:pStyle w:val="ListParagraph"/>
        <w:spacing w:lineRule="auto" w:line="240" w:before="0" w:after="0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spacing w:lineRule="auto" w:line="240" w:before="0" w:after="0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spacing w:lineRule="auto" w:line="240" w:before="0" w:after="0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spacing w:lineRule="auto" w:line="240" w:before="0" w:after="0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spacing w:lineRule="auto" w:line="240" w:before="0" w:after="0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type w:val="nextPage"/>
      <w:pgSz w:orient="landscape" w:w="16838" w:h="11906"/>
      <w:pgMar w:left="1134" w:right="1134" w:gutter="0" w:header="0" w:top="1701" w:footer="0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Courier New">
    <w:charset w:val="01"/>
    <w:family w:val="auto"/>
    <w:pitch w:val="default"/>
  </w:font>
  <w:font w:name="Tahoma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080" w:hanging="72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080" w:hanging="72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99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912af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link w:val="2"/>
    <w:uiPriority w:val="9"/>
    <w:semiHidden/>
    <w:unhideWhenUsed/>
    <w:qFormat/>
    <w:rsid w:val="00773d13"/>
    <w:pPr>
      <w:keepNext w:val="true"/>
      <w:keepLines/>
      <w:widowControl/>
      <w:bidi w:val="0"/>
      <w:spacing w:lineRule="auto" w:line="276" w:before="200" w:after="0"/>
      <w:jc w:val="left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0"/>
      <w:sz w:val="26"/>
      <w:szCs w:val="26"/>
      <w:lang w:val="ru-RU" w:eastAsia="ru-RU" w:bidi="ar-SA"/>
    </w:rPr>
  </w:style>
  <w:style w:type="paragraph" w:styleId="Heading3">
    <w:name w:val="heading 3"/>
    <w:link w:val="3"/>
    <w:uiPriority w:val="9"/>
    <w:semiHidden/>
    <w:unhideWhenUsed/>
    <w:qFormat/>
    <w:rsid w:val="00773d13"/>
    <w:pPr>
      <w:keepNext w:val="true"/>
      <w:keepLines/>
      <w:widowControl/>
      <w:bidi w:val="0"/>
      <w:spacing w:lineRule="auto" w:line="276" w:before="200" w:after="0"/>
      <w:jc w:val="left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0"/>
      <w:sz w:val="22"/>
      <w:szCs w:val="22"/>
      <w:lang w:val="ru-RU" w:eastAsia="ru-RU" w:bidi="ar-SA"/>
    </w:rPr>
  </w:style>
  <w:style w:type="paragraph" w:styleId="Heading4">
    <w:name w:val="heading 4"/>
    <w:link w:val="4"/>
    <w:uiPriority w:val="9"/>
    <w:semiHidden/>
    <w:unhideWhenUsed/>
    <w:qFormat/>
    <w:rsid w:val="00773d13"/>
    <w:pPr>
      <w:keepNext w:val="true"/>
      <w:keepLines/>
      <w:widowControl/>
      <w:bidi w:val="0"/>
      <w:spacing w:lineRule="auto" w:line="276" w:before="200" w:after="0"/>
      <w:jc w:val="left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kern w:val="0"/>
      <w:sz w:val="22"/>
      <w:szCs w:val="22"/>
      <w:lang w:val="ru-RU" w:eastAsia="ru-RU" w:bidi="ar-SA"/>
    </w:rPr>
  </w:style>
  <w:style w:type="paragraph" w:styleId="Heading5">
    <w:name w:val="heading 5"/>
    <w:link w:val="5"/>
    <w:uiPriority w:val="9"/>
    <w:semiHidden/>
    <w:unhideWhenUsed/>
    <w:qFormat/>
    <w:rsid w:val="00773d13"/>
    <w:pPr>
      <w:keepNext w:val="true"/>
      <w:keepLines/>
      <w:widowControl/>
      <w:bidi w:val="0"/>
      <w:spacing w:lineRule="auto" w:line="276" w:before="200" w:after="0"/>
      <w:jc w:val="left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kern w:val="0"/>
      <w:sz w:val="22"/>
      <w:szCs w:val="22"/>
      <w:lang w:val="ru-RU" w:eastAsia="ru-RU" w:bidi="ar-SA"/>
    </w:rPr>
  </w:style>
  <w:style w:type="paragraph" w:styleId="Heading6">
    <w:name w:val="heading 6"/>
    <w:link w:val="6"/>
    <w:uiPriority w:val="9"/>
    <w:semiHidden/>
    <w:unhideWhenUsed/>
    <w:qFormat/>
    <w:rsid w:val="00773d13"/>
    <w:pPr>
      <w:keepNext w:val="true"/>
      <w:keepLines/>
      <w:widowControl/>
      <w:bidi w:val="0"/>
      <w:spacing w:lineRule="auto" w:line="276" w:before="200" w:after="0"/>
      <w:jc w:val="left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kern w:val="0"/>
      <w:sz w:val="22"/>
      <w:szCs w:val="22"/>
      <w:lang w:val="ru-RU" w:eastAsia="ru-RU" w:bidi="ar-SA"/>
    </w:rPr>
  </w:style>
  <w:style w:type="paragraph" w:styleId="Heading7">
    <w:name w:val="heading 7"/>
    <w:link w:val="7"/>
    <w:uiPriority w:val="9"/>
    <w:semiHidden/>
    <w:unhideWhenUsed/>
    <w:qFormat/>
    <w:rsid w:val="00773d13"/>
    <w:pPr>
      <w:keepNext w:val="true"/>
      <w:keepLines/>
      <w:widowControl/>
      <w:bidi w:val="0"/>
      <w:spacing w:lineRule="auto" w:line="276" w:before="200" w:after="0"/>
      <w:jc w:val="left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kern w:val="0"/>
      <w:sz w:val="22"/>
      <w:szCs w:val="22"/>
      <w:lang w:val="ru-RU" w:eastAsia="ru-RU" w:bidi="ar-SA"/>
    </w:rPr>
  </w:style>
  <w:style w:type="paragraph" w:styleId="Heading8">
    <w:name w:val="heading 8"/>
    <w:link w:val="8"/>
    <w:uiPriority w:val="9"/>
    <w:semiHidden/>
    <w:unhideWhenUsed/>
    <w:qFormat/>
    <w:rsid w:val="00773d13"/>
    <w:pPr>
      <w:keepNext w:val="true"/>
      <w:keepLines/>
      <w:widowControl/>
      <w:bidi w:val="0"/>
      <w:spacing w:lineRule="auto" w:line="276" w:before="200" w:after="0"/>
      <w:jc w:val="left"/>
      <w:outlineLvl w:val="7"/>
    </w:pPr>
    <w:rPr>
      <w:rFonts w:ascii="Cambria" w:hAnsi="Cambria" w:eastAsia="" w:cs="" w:asciiTheme="majorHAnsi" w:cstheme="majorBidi" w:eastAsiaTheme="majorEastAsia" w:hAnsiTheme="majorHAnsi"/>
      <w:color w:themeColor="text1" w:themeTint="bf" w:val="404040"/>
      <w:kern w:val="0"/>
      <w:sz w:val="20"/>
      <w:szCs w:val="20"/>
      <w:lang w:val="ru-RU" w:eastAsia="ru-RU" w:bidi="ar-SA"/>
    </w:rPr>
  </w:style>
  <w:style w:type="paragraph" w:styleId="Heading9">
    <w:name w:val="heading 9"/>
    <w:link w:val="9"/>
    <w:uiPriority w:val="9"/>
    <w:semiHidden/>
    <w:unhideWhenUsed/>
    <w:qFormat/>
    <w:rsid w:val="00773d13"/>
    <w:pPr>
      <w:keepNext w:val="true"/>
      <w:keepLines/>
      <w:widowControl/>
      <w:bidi w:val="0"/>
      <w:spacing w:lineRule="auto" w:line="276" w:before="200" w:after="0"/>
      <w:jc w:val="left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11"/>
    <w:uiPriority w:val="9"/>
    <w:qFormat/>
    <w:rsid w:val="00773d13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2" w:customStyle="1">
    <w:name w:val="Заголовок 2 Знак"/>
    <w:uiPriority w:val="9"/>
    <w:qFormat/>
    <w:rsid w:val="00773d13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3" w:customStyle="1">
    <w:name w:val="Заголовок 3 Знак"/>
    <w:uiPriority w:val="9"/>
    <w:qFormat/>
    <w:rsid w:val="00773d13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4" w:customStyle="1">
    <w:name w:val="Заголовок 4 Знак"/>
    <w:uiPriority w:val="9"/>
    <w:qFormat/>
    <w:rsid w:val="00773d13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5" w:customStyle="1">
    <w:name w:val="Заголовок 5 Знак"/>
    <w:uiPriority w:val="9"/>
    <w:qFormat/>
    <w:rsid w:val="00773d13"/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6" w:customStyle="1">
    <w:name w:val="Заголовок 6 Знак"/>
    <w:uiPriority w:val="9"/>
    <w:qFormat/>
    <w:rsid w:val="00773d13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7" w:customStyle="1">
    <w:name w:val="Заголовок 7 Знак"/>
    <w:uiPriority w:val="9"/>
    <w:qFormat/>
    <w:rsid w:val="00773d13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8" w:customStyle="1">
    <w:name w:val="Заголовок 8 Знак"/>
    <w:uiPriority w:val="9"/>
    <w:qFormat/>
    <w:rsid w:val="00773d13"/>
    <w:rPr>
      <w:rFonts w:ascii="Cambria" w:hAnsi="Cambria" w:eastAsia="" w:cs="" w:asciiTheme="majorHAnsi" w:cstheme="majorBidi" w:eastAsiaTheme="majorEastAsia" w:hAnsiTheme="majorHAnsi"/>
      <w:color w:themeColor="text1" w:themeTint="bf" w:val="404040"/>
      <w:sz w:val="20"/>
      <w:szCs w:val="20"/>
    </w:rPr>
  </w:style>
  <w:style w:type="character" w:styleId="9" w:customStyle="1">
    <w:name w:val="Заголовок 9 Знак"/>
    <w:uiPriority w:val="9"/>
    <w:qFormat/>
    <w:rsid w:val="00773d13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yle5" w:customStyle="1">
    <w:name w:val="Название Знак"/>
    <w:uiPriority w:val="10"/>
    <w:qFormat/>
    <w:rsid w:val="00773d13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sz w:val="52"/>
      <w:szCs w:val="52"/>
    </w:rPr>
  </w:style>
  <w:style w:type="character" w:styleId="Style6" w:customStyle="1">
    <w:name w:val="Подзаголовок Знак"/>
    <w:uiPriority w:val="11"/>
    <w:qFormat/>
    <w:rsid w:val="00773d13"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773d13"/>
    <w:rPr>
      <w:i/>
      <w:iCs/>
      <w:color w:themeColor="text1" w:themeTint="7f" w:val="808080"/>
    </w:rPr>
  </w:style>
  <w:style w:type="character" w:styleId="Emphasis">
    <w:name w:val="Emphasis"/>
    <w:uiPriority w:val="20"/>
    <w:qFormat/>
    <w:rsid w:val="00773d13"/>
    <w:rPr>
      <w:i/>
      <w:iCs/>
    </w:rPr>
  </w:style>
  <w:style w:type="character" w:styleId="IntenseEmphasis">
    <w:name w:val="Intense Emphasis"/>
    <w:uiPriority w:val="21"/>
    <w:qFormat/>
    <w:rsid w:val="00773d13"/>
    <w:rPr>
      <w:b/>
      <w:bCs/>
      <w:i/>
      <w:iCs/>
      <w:color w:themeColor="accent1" w:val="4F81BD"/>
    </w:rPr>
  </w:style>
  <w:style w:type="character" w:styleId="Strong">
    <w:name w:val="Strong"/>
    <w:uiPriority w:val="22"/>
    <w:qFormat/>
    <w:rsid w:val="00773d13"/>
    <w:rPr>
      <w:b/>
      <w:bCs/>
    </w:rPr>
  </w:style>
  <w:style w:type="character" w:styleId="21" w:customStyle="1">
    <w:name w:val="Цитата 2 Знак"/>
    <w:link w:val="Quote"/>
    <w:uiPriority w:val="29"/>
    <w:qFormat/>
    <w:rsid w:val="00773d13"/>
    <w:rPr>
      <w:i/>
      <w:iCs/>
      <w:color w:themeColor="text1" w:val="000000"/>
    </w:rPr>
  </w:style>
  <w:style w:type="character" w:styleId="Style7" w:customStyle="1">
    <w:name w:val="Выделенная цитата Знак"/>
    <w:link w:val="IntenseQuote"/>
    <w:uiPriority w:val="30"/>
    <w:qFormat/>
    <w:rsid w:val="00773d13"/>
    <w:rPr>
      <w:b/>
      <w:bCs/>
      <w:i/>
      <w:iCs/>
      <w:color w:themeColor="accent1" w:val="4F81BD"/>
    </w:rPr>
  </w:style>
  <w:style w:type="character" w:styleId="SubtleReference">
    <w:name w:val="Subtle Reference"/>
    <w:uiPriority w:val="31"/>
    <w:qFormat/>
    <w:rsid w:val="00773d13"/>
    <w:rPr>
      <w:smallCaps/>
      <w:color w:themeColor="accent2" w:val="C0504D"/>
      <w:u w:val="single"/>
    </w:rPr>
  </w:style>
  <w:style w:type="character" w:styleId="IntenseReference">
    <w:name w:val="Intense Reference"/>
    <w:uiPriority w:val="32"/>
    <w:qFormat/>
    <w:rsid w:val="00773d13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uiPriority w:val="33"/>
    <w:qFormat/>
    <w:rsid w:val="00773d13"/>
    <w:rPr>
      <w:b/>
      <w:bCs/>
      <w:smallCaps/>
      <w:spacing w:val="5"/>
    </w:rPr>
  </w:style>
  <w:style w:type="character" w:styleId="Style8" w:customStyle="1">
    <w:name w:val="Текст сноски Знак"/>
    <w:uiPriority w:val="99"/>
    <w:semiHidden/>
    <w:qFormat/>
    <w:rsid w:val="00773d13"/>
    <w:rPr>
      <w:sz w:val="20"/>
      <w:szCs w:val="20"/>
    </w:rPr>
  </w:style>
  <w:style w:type="character" w:styleId="Style9">
    <w:name w:val="Символ сноски"/>
    <w:uiPriority w:val="99"/>
    <w:semiHidden/>
    <w:unhideWhenUsed/>
    <w:qFormat/>
    <w:rsid w:val="00773d1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uiPriority w:val="99"/>
    <w:semiHidden/>
    <w:qFormat/>
    <w:rsid w:val="00773d13"/>
    <w:rPr>
      <w:sz w:val="20"/>
      <w:szCs w:val="20"/>
    </w:rPr>
  </w:style>
  <w:style w:type="character" w:styleId="Style11">
    <w:name w:val="Символ концевой сноски"/>
    <w:uiPriority w:val="99"/>
    <w:semiHidden/>
    <w:unhideWhenUsed/>
    <w:qFormat/>
    <w:rsid w:val="00773d13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uiPriority w:val="99"/>
    <w:unhideWhenUsed/>
    <w:rsid w:val="00773d13"/>
    <w:rPr>
      <w:color w:themeColor="hyperlink" w:val="0000FF"/>
      <w:u w:val="single"/>
    </w:rPr>
  </w:style>
  <w:style w:type="character" w:styleId="Style12" w:customStyle="1">
    <w:name w:val="Текст Знак"/>
    <w:link w:val="PlainText"/>
    <w:uiPriority w:val="99"/>
    <w:qFormat/>
    <w:rsid w:val="00773d13"/>
    <w:rPr>
      <w:rFonts w:ascii="Courier New" w:hAnsi="Courier New" w:cs="Courier New"/>
      <w:sz w:val="21"/>
      <w:szCs w:val="21"/>
    </w:rPr>
  </w:style>
  <w:style w:type="character" w:styleId="Style13" w:customStyle="1">
    <w:name w:val="Верхний колонтитул Знак"/>
    <w:uiPriority w:val="99"/>
    <w:qFormat/>
    <w:rsid w:val="00773d13"/>
    <w:rPr/>
  </w:style>
  <w:style w:type="character" w:styleId="Style14" w:customStyle="1">
    <w:name w:val="Нижний колонтитул Знак"/>
    <w:uiPriority w:val="99"/>
    <w:qFormat/>
    <w:rsid w:val="00773d13"/>
    <w:rPr/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773d13"/>
    <w:rPr>
      <w:rFonts w:ascii="Tahoma" w:hAnsi="Tahoma" w:cs="Tahoma"/>
      <w:sz w:val="16"/>
      <w:szCs w:val="16"/>
    </w:rPr>
  </w:style>
  <w:style w:type="character" w:styleId="Style16" w:customStyle="1">
    <w:name w:val="Основной текст Знак"/>
    <w:basedOn w:val="DefaultParagraphFont"/>
    <w:uiPriority w:val="1"/>
    <w:qFormat/>
    <w:rsid w:val="00773d13"/>
    <w:rPr>
      <w:rFonts w:ascii="Times New Roman" w:hAnsi="Times New Roman" w:eastAsia="Times New Roman" w:cs="Times New Roman"/>
      <w:sz w:val="28"/>
      <w:szCs w:val="28"/>
      <w:lang w:eastAsia="en-US"/>
    </w:rPr>
  </w:style>
  <w:style w:type="character" w:styleId="1" w:customStyle="1">
    <w:name w:val="Заголовок 1 Знак"/>
    <w:basedOn w:val="DefaultParagraphFont"/>
    <w:uiPriority w:val="9"/>
    <w:qFormat/>
    <w:rsid w:val="001912af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6"/>
    <w:uiPriority w:val="1"/>
    <w:qFormat/>
    <w:rsid w:val="00773d13"/>
    <w:pPr>
      <w:widowControl w:val="false"/>
      <w:spacing w:lineRule="auto" w:line="240" w:before="0" w:after="0"/>
      <w:ind w:left="1"/>
      <w:jc w:val="both"/>
    </w:pPr>
    <w:rPr>
      <w:rFonts w:ascii="Times New Roman" w:hAnsi="Times New Roman" w:eastAsia="Times New Roman" w:cs="Times New Roman"/>
      <w:sz w:val="28"/>
      <w:szCs w:val="28"/>
      <w:lang w:eastAsia="en-US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uiPriority w:val="35"/>
    <w:unhideWhenUsed/>
    <w:qFormat/>
    <w:rsid w:val="00773d13"/>
    <w:pPr>
      <w:widowControl/>
      <w:bidi w:val="0"/>
      <w:spacing w:lineRule="auto" w:line="240" w:before="0" w:after="200"/>
      <w:jc w:val="left"/>
    </w:pPr>
    <w:rPr>
      <w:rFonts w:ascii="Calibri" w:hAnsi="Calibri" w:eastAsia="" w:cs=""/>
      <w:i/>
      <w:iCs/>
      <w:color w:themeColor="text2" w:val="1F497D"/>
      <w:kern w:val="0"/>
      <w:sz w:val="18"/>
      <w:szCs w:val="18"/>
      <w:lang w:val="ru-RU" w:eastAsia="ru-RU" w:bidi="ar-SA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rsid w:val="00773d13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link w:val="Style5"/>
    <w:uiPriority w:val="10"/>
    <w:qFormat/>
    <w:rsid w:val="00773d13"/>
    <w:pPr>
      <w:widowControl/>
      <w:pBdr>
        <w:bottom w:val="single" w:sz="8" w:space="4" w:color="4F81BD" w:themeColor="accent1"/>
      </w:pBdr>
      <w:bidi w:val="0"/>
      <w:spacing w:lineRule="auto" w:line="240" w:before="0" w:after="300"/>
      <w:contextualSpacing/>
      <w:jc w:val="left"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0"/>
      <w:sz w:val="52"/>
      <w:szCs w:val="52"/>
      <w:lang w:val="ru-RU" w:eastAsia="ru-RU" w:bidi="ar-SA"/>
    </w:rPr>
  </w:style>
  <w:style w:type="paragraph" w:styleId="Subtitle">
    <w:name w:val="Subtitle"/>
    <w:link w:val="Style6"/>
    <w:uiPriority w:val="11"/>
    <w:qFormat/>
    <w:rsid w:val="00773d13"/>
    <w:pPr>
      <w:widowControl/>
      <w:bidi w:val="0"/>
      <w:spacing w:lineRule="auto" w:line="276" w:before="0" w:after="200"/>
      <w:jc w:val="left"/>
    </w:pPr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kern w:val="0"/>
      <w:sz w:val="24"/>
      <w:szCs w:val="24"/>
      <w:lang w:val="ru-RU" w:eastAsia="ru-RU" w:bidi="ar-SA"/>
    </w:rPr>
  </w:style>
  <w:style w:type="paragraph" w:styleId="Quote">
    <w:name w:val="Quote"/>
    <w:link w:val="21"/>
    <w:uiPriority w:val="29"/>
    <w:qFormat/>
    <w:rsid w:val="00773d13"/>
    <w:pPr>
      <w:widowControl/>
      <w:bidi w:val="0"/>
      <w:spacing w:lineRule="auto" w:line="276" w:before="0" w:after="200"/>
      <w:jc w:val="left"/>
    </w:pPr>
    <w:rPr>
      <w:rFonts w:ascii="Calibri" w:hAnsi="Calibri" w:eastAsia="" w:cs=""/>
      <w:i/>
      <w:iCs/>
      <w:color w:themeColor="text1" w:val="000000"/>
      <w:kern w:val="0"/>
      <w:sz w:val="22"/>
      <w:szCs w:val="22"/>
      <w:lang w:val="ru-RU" w:eastAsia="ru-RU" w:bidi="ar-SA"/>
    </w:rPr>
  </w:style>
  <w:style w:type="paragraph" w:styleId="IntenseQuote">
    <w:name w:val="Intense Quote"/>
    <w:link w:val="Style7"/>
    <w:uiPriority w:val="30"/>
    <w:qFormat/>
    <w:rsid w:val="00773d13"/>
    <w:pPr>
      <w:widowControl/>
      <w:pBdr>
        <w:bottom w:val="single" w:sz="4" w:space="4" w:color="4F81BD" w:themeColor="accent1"/>
      </w:pBdr>
      <w:bidi w:val="0"/>
      <w:spacing w:lineRule="auto" w:line="276" w:before="200" w:after="280"/>
      <w:ind w:left="936" w:right="936"/>
      <w:jc w:val="left"/>
    </w:pPr>
    <w:rPr>
      <w:rFonts w:ascii="Calibri" w:hAnsi="Calibri" w:eastAsia="" w:cs=""/>
      <w:b/>
      <w:bCs/>
      <w:i/>
      <w:iCs/>
      <w:color w:themeColor="accent1" w:val="4F81BD"/>
      <w:kern w:val="0"/>
      <w:sz w:val="22"/>
      <w:szCs w:val="22"/>
      <w:lang w:val="ru-RU" w:eastAsia="ru-RU" w:bidi="ar-SA"/>
    </w:rPr>
  </w:style>
  <w:style w:type="paragraph" w:styleId="FootnoteText">
    <w:name w:val="footnote text"/>
    <w:link w:val="Style8"/>
    <w:uiPriority w:val="99"/>
    <w:semiHidden/>
    <w:unhideWhenUsed/>
    <w:rsid w:val="00773d13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ru-RU" w:eastAsia="ru-RU" w:bidi="ar-SA"/>
    </w:rPr>
  </w:style>
  <w:style w:type="paragraph" w:styleId="EndnoteText">
    <w:name w:val="endnote text"/>
    <w:link w:val="Style10"/>
    <w:uiPriority w:val="99"/>
    <w:semiHidden/>
    <w:unhideWhenUsed/>
    <w:rsid w:val="00773d13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link w:val="Style12"/>
    <w:uiPriority w:val="99"/>
    <w:semiHidden/>
    <w:unhideWhenUsed/>
    <w:qFormat/>
    <w:rsid w:val="00773d13"/>
    <w:pPr>
      <w:widowControl/>
      <w:bidi w:val="0"/>
      <w:spacing w:lineRule="auto" w:line="240"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1"/>
      <w:szCs w:val="21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link w:val="Style13"/>
    <w:uiPriority w:val="99"/>
    <w:unhideWhenUsed/>
    <w:rsid w:val="00773d13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Footer">
    <w:name w:val="footer"/>
    <w:link w:val="Style14"/>
    <w:uiPriority w:val="99"/>
    <w:unhideWhenUsed/>
    <w:rsid w:val="00773d13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773d1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773d13"/>
    <w:pPr>
      <w:spacing w:before="0" w:after="200"/>
      <w:ind w:left="720"/>
      <w:contextualSpacing/>
    </w:pPr>
    <w:rPr/>
  </w:style>
  <w:style w:type="paragraph" w:styleId="11" w:customStyle="1">
    <w:name w:val="Заголовок 11"/>
    <w:basedOn w:val="Normal"/>
    <w:link w:val="Heading1Char"/>
    <w:uiPriority w:val="1"/>
    <w:qFormat/>
    <w:rsid w:val="00773d13"/>
    <w:pPr>
      <w:widowControl w:val="false"/>
      <w:spacing w:lineRule="auto" w:line="240" w:before="0" w:after="0"/>
      <w:ind w:left="268" w:right="2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en-US"/>
    </w:rPr>
  </w:style>
  <w:style w:type="paragraph" w:styleId="TableParagraph" w:customStyle="1">
    <w:name w:val="Table Paragraph"/>
    <w:basedOn w:val="Normal"/>
    <w:uiPriority w:val="1"/>
    <w:qFormat/>
    <w:rsid w:val="00773d13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773d13"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Style19" w:customStyle="1">
    <w:name w:val="Прижатый влево"/>
    <w:basedOn w:val="Normal"/>
    <w:next w:val="Normal"/>
    <w:qFormat/>
    <w:rsid w:val="001912af"/>
    <w:pPr>
      <w:widowControl w:val="false"/>
      <w:spacing w:lineRule="auto" w:line="240" w:before="0" w:after="0"/>
    </w:pPr>
    <w:rPr>
      <w:rFonts w:ascii="Arial" w:hAnsi="Arial" w:eastAsia="Times New Roman" w:cs="Arial"/>
      <w:sz w:val="26"/>
      <w:szCs w:val="26"/>
    </w:rPr>
  </w:style>
  <w:style w:type="paragraph" w:styleId="ConsPlusNormal" w:customStyle="1">
    <w:name w:val="ConsPlusNormal"/>
    <w:qFormat/>
    <w:rsid w:val="00ae5896"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" w:eastAsiaTheme="minorEastAsia"/>
      <w:color w:val="auto"/>
      <w:kern w:val="0"/>
      <w:sz w:val="24"/>
      <w:szCs w:val="22"/>
      <w:lang w:val="ru-RU" w:eastAsia="ru-RU" w:bidi="ar-SA"/>
    </w:rPr>
  </w:style>
  <w:style w:type="paragraph" w:styleId="ConsPlusNonformat" w:customStyle="1">
    <w:name w:val="ConsPlusNonformat"/>
    <w:qFormat/>
    <w:rsid w:val="00ae5896"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uiPriority w:val="59"/>
    <w:rsid w:val="00773d1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73d13"/>
    <w:pPr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AD467-2B41-436A-AB41-B9D1F7D39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LibreOffice/24.8.4.2$Linux_X86_64 LibreOffice_project/480$Build-2</Application>
  <AppVersion>15.0000</AppVersion>
  <Pages>23</Pages>
  <Words>4761</Words>
  <Characters>37773</Characters>
  <CharactersWithSpaces>43921</CharactersWithSpaces>
  <Paragraphs>485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2025-10-24T07:13:00Z</dcterms:created>
  <dc:creator>1</dc:creator>
  <dc:description/>
  <dc:language>ru-RU</dc:language>
  <cp:lastModifiedBy/>
  <cp:lastPrinted>2025-10-24T05:47:00Z</cp:lastPrinted>
  <dcterms:modified xsi:type="dcterms:W3CDTF">2025-11-24T10:53:33Z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