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BE" w:rsidRPr="00DF41E0" w:rsidRDefault="009009BE" w:rsidP="009009B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1E0">
        <w:rPr>
          <w:rFonts w:ascii="Times New Roman" w:hAnsi="Times New Roman"/>
          <w:b/>
          <w:sz w:val="24"/>
          <w:szCs w:val="24"/>
        </w:rPr>
        <w:t>Областное специализированное государственное бюджетное учреждение социального обслуживания системы социальной защиты населения</w:t>
      </w:r>
    </w:p>
    <w:p w:rsidR="009009BE" w:rsidRPr="00DF41E0" w:rsidRDefault="009009BE" w:rsidP="009009B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1E0">
        <w:rPr>
          <w:rFonts w:ascii="Times New Roman" w:hAnsi="Times New Roman"/>
          <w:b/>
          <w:sz w:val="24"/>
          <w:szCs w:val="24"/>
        </w:rPr>
        <w:t>«Областной социально-реабилитационный центр для несовершеннолетних»</w:t>
      </w:r>
    </w:p>
    <w:p w:rsidR="009009BE" w:rsidRPr="00DF41E0" w:rsidRDefault="009009BE" w:rsidP="009009BE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9BE" w:rsidRPr="00DF41E0" w:rsidRDefault="009009BE" w:rsidP="009009BE">
      <w:p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E16E" wp14:editId="50F8411B">
                <wp:simplePos x="0" y="0"/>
                <wp:positionH relativeFrom="column">
                  <wp:posOffset>4101465</wp:posOffset>
                </wp:positionH>
                <wp:positionV relativeFrom="paragraph">
                  <wp:posOffset>213360</wp:posOffset>
                </wp:positionV>
                <wp:extent cx="2009775" cy="202438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FA" w:rsidRPr="00234376" w:rsidRDefault="00140FFA" w:rsidP="009009B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FE1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22.95pt;margin-top:16.8pt;width:158.25pt;height:1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" stroked="f">
                <v:textbox>
                  <w:txbxContent>
                    <w:p w:rsidR="00140FFA" w:rsidRPr="00234376" w:rsidRDefault="00140FFA" w:rsidP="009009B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6844B" wp14:editId="4C6E2922">
                <wp:simplePos x="0" y="0"/>
                <wp:positionH relativeFrom="column">
                  <wp:posOffset>1958340</wp:posOffset>
                </wp:positionH>
                <wp:positionV relativeFrom="paragraph">
                  <wp:posOffset>213360</wp:posOffset>
                </wp:positionV>
                <wp:extent cx="2143125" cy="202438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FA" w:rsidRPr="00AD2368" w:rsidRDefault="00140FFA" w:rsidP="009009B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844B" id="Надпись 2" o:spid="_x0000_s1027" type="#_x0000_t202" style="position:absolute;margin-left:154.2pt;margin-top:16.8pt;width:168.75pt;height:1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" stroked="f">
                <v:textbox>
                  <w:txbxContent>
                    <w:p w:rsidR="00140FFA" w:rsidRPr="00AD2368" w:rsidRDefault="00140FFA" w:rsidP="009009B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CC8CE" wp14:editId="06205D4F">
                <wp:simplePos x="0" y="0"/>
                <wp:positionH relativeFrom="column">
                  <wp:posOffset>-127635</wp:posOffset>
                </wp:positionH>
                <wp:positionV relativeFrom="paragraph">
                  <wp:posOffset>213360</wp:posOffset>
                </wp:positionV>
                <wp:extent cx="2085975" cy="202438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FA" w:rsidRDefault="00140FFA" w:rsidP="009009BE"/>
                          <w:p w:rsidR="00140FFA" w:rsidRDefault="00140FFA" w:rsidP="009009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C8CE" id="Надпись 3" o:spid="_x0000_s1028" type="#_x0000_t202" style="position:absolute;margin-left:-10.05pt;margin-top:16.8pt;width:164.25pt;height:1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" stroked="f">
                <v:textbox>
                  <w:txbxContent>
                    <w:p w:rsidR="00140FFA" w:rsidRDefault="00140FFA" w:rsidP="009009BE"/>
                    <w:p w:rsidR="00140FFA" w:rsidRDefault="00140FFA" w:rsidP="009009BE"/>
                  </w:txbxContent>
                </v:textbox>
              </v:shape>
            </w:pict>
          </mc:Fallback>
        </mc:AlternateContent>
      </w:r>
    </w:p>
    <w:p w:rsidR="009009BE" w:rsidRPr="00DF41E0" w:rsidRDefault="009009BE" w:rsidP="009009BE">
      <w:pPr>
        <w:tabs>
          <w:tab w:val="left" w:pos="6375"/>
        </w:tabs>
        <w:rPr>
          <w:rFonts w:ascii="Times New Roman" w:hAnsi="Times New Roman"/>
          <w:b/>
          <w:sz w:val="28"/>
          <w:szCs w:val="28"/>
        </w:rPr>
      </w:pPr>
      <w:r w:rsidRPr="00DF41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9009BE" w:rsidRPr="00DF41E0" w:rsidRDefault="009009BE" w:rsidP="009009B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09BE" w:rsidRPr="00DF41E0" w:rsidRDefault="009009BE" w:rsidP="009009B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41E0">
        <w:rPr>
          <w:rFonts w:ascii="Times New Roman" w:hAnsi="Times New Roman"/>
          <w:b/>
          <w:sz w:val="28"/>
          <w:szCs w:val="28"/>
        </w:rPr>
        <w:t>«__»_______</w:t>
      </w:r>
      <w:r w:rsidRPr="00DF41E0">
        <w:rPr>
          <w:rFonts w:ascii="Times New Roman" w:hAnsi="Times New Roman"/>
          <w:sz w:val="28"/>
          <w:szCs w:val="28"/>
        </w:rPr>
        <w:t>20__г</w:t>
      </w:r>
    </w:p>
    <w:p w:rsidR="009009BE" w:rsidRPr="00DF41E0" w:rsidRDefault="009009BE" w:rsidP="009009B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09BE" w:rsidRPr="00DF41E0" w:rsidRDefault="009009BE" w:rsidP="009009B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09BE" w:rsidRPr="00DF41E0" w:rsidRDefault="009009BE" w:rsidP="00900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09BE" w:rsidRPr="00DF41E0" w:rsidRDefault="009009BE" w:rsidP="009009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09BE" w:rsidRDefault="009009BE" w:rsidP="009009BE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BE" w:rsidRDefault="009009BE" w:rsidP="009009BE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BE" w:rsidRPr="00166E74" w:rsidRDefault="009009BE" w:rsidP="009009BE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009BE" w:rsidRPr="00166E74" w:rsidRDefault="009009BE" w:rsidP="009009BE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художес</w:t>
      </w:r>
      <w:r w:rsidR="008349B0">
        <w:rPr>
          <w:rFonts w:ascii="Times New Roman" w:hAnsi="Times New Roman" w:cs="Times New Roman"/>
          <w:b/>
          <w:sz w:val="36"/>
          <w:szCs w:val="36"/>
        </w:rPr>
        <w:t>твенно эстетического развития</w:t>
      </w:r>
    </w:p>
    <w:p w:rsidR="009009BE" w:rsidRPr="00166E74" w:rsidRDefault="009009BE" w:rsidP="009009BE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7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Умей - ка</w:t>
      </w:r>
      <w:r w:rsidRPr="00166E74">
        <w:rPr>
          <w:rFonts w:ascii="Times New Roman" w:hAnsi="Times New Roman" w:cs="Times New Roman"/>
          <w:b/>
          <w:sz w:val="36"/>
          <w:szCs w:val="36"/>
        </w:rPr>
        <w:t>»</w:t>
      </w:r>
    </w:p>
    <w:p w:rsidR="009009BE" w:rsidRPr="00DF41E0" w:rsidRDefault="009009BE" w:rsidP="009009BE">
      <w:pPr>
        <w:tabs>
          <w:tab w:val="left" w:pos="5835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DF41E0">
        <w:rPr>
          <w:rFonts w:ascii="Times New Roman" w:hAnsi="Times New Roman"/>
          <w:sz w:val="26"/>
          <w:szCs w:val="26"/>
        </w:rPr>
        <w:t>озраст</w:t>
      </w:r>
      <w:r>
        <w:rPr>
          <w:rFonts w:ascii="Times New Roman" w:hAnsi="Times New Roman"/>
          <w:sz w:val="26"/>
          <w:szCs w:val="26"/>
        </w:rPr>
        <w:t>ная группа:</w:t>
      </w:r>
      <w:r w:rsidRPr="00DF41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</w:t>
      </w:r>
      <w:r w:rsidRPr="00DF41E0">
        <w:rPr>
          <w:rFonts w:ascii="Times New Roman" w:hAnsi="Times New Roman"/>
          <w:sz w:val="26"/>
          <w:szCs w:val="26"/>
        </w:rPr>
        <w:t>-18 лет</w:t>
      </w: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DF41E0">
        <w:rPr>
          <w:rFonts w:ascii="Times New Roman" w:hAnsi="Times New Roman"/>
          <w:sz w:val="26"/>
          <w:szCs w:val="26"/>
        </w:rPr>
        <w:t xml:space="preserve">Срок реализации: </w:t>
      </w:r>
      <w:r w:rsidR="00337DAC">
        <w:rPr>
          <w:rFonts w:ascii="Times New Roman" w:hAnsi="Times New Roman"/>
          <w:sz w:val="26"/>
          <w:szCs w:val="26"/>
        </w:rPr>
        <w:t>9 месяцев</w:t>
      </w: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9BE" w:rsidRPr="00DF41E0" w:rsidRDefault="009009BE" w:rsidP="009009BE">
      <w:pPr>
        <w:tabs>
          <w:tab w:val="left" w:pos="816"/>
          <w:tab w:val="left" w:pos="6268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009BE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DF41E0">
        <w:rPr>
          <w:rFonts w:ascii="Times New Roman" w:hAnsi="Times New Roman"/>
          <w:sz w:val="26"/>
          <w:szCs w:val="26"/>
        </w:rPr>
        <w:t>Разработа</w:t>
      </w:r>
      <w:r>
        <w:rPr>
          <w:rFonts w:ascii="Times New Roman" w:hAnsi="Times New Roman"/>
          <w:sz w:val="26"/>
          <w:szCs w:val="26"/>
        </w:rPr>
        <w:t>ла</w:t>
      </w:r>
      <w:r w:rsidRPr="00DF41E0">
        <w:rPr>
          <w:rFonts w:ascii="Times New Roman" w:hAnsi="Times New Roman"/>
          <w:sz w:val="26"/>
          <w:szCs w:val="26"/>
        </w:rPr>
        <w:t xml:space="preserve">: </w:t>
      </w:r>
    </w:p>
    <w:p w:rsidR="009009BE" w:rsidRDefault="00337DAC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Климова Оксана Васильевна</w:t>
      </w:r>
      <w:r w:rsidR="009009BE">
        <w:rPr>
          <w:rFonts w:ascii="Times New Roman" w:hAnsi="Times New Roman"/>
          <w:sz w:val="26"/>
          <w:szCs w:val="26"/>
        </w:rPr>
        <w:t>,</w:t>
      </w:r>
    </w:p>
    <w:p w:rsidR="009009BE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 отделения социальной </w:t>
      </w: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реабилитации и методического сопровождения.</w:t>
      </w:r>
    </w:p>
    <w:p w:rsidR="009009BE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 w:rsidRPr="00DF41E0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DF41E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</w:p>
    <w:p w:rsidR="009009BE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9009BE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9009BE" w:rsidRPr="00DF41E0" w:rsidRDefault="009009BE" w:rsidP="009009BE">
      <w:pPr>
        <w:tabs>
          <w:tab w:val="left" w:pos="81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9009BE" w:rsidRDefault="00337DAC" w:rsidP="009009B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Белгород, 2022</w:t>
      </w:r>
      <w:r w:rsidR="009009BE">
        <w:rPr>
          <w:rFonts w:ascii="Times New Roman" w:hAnsi="Times New Roman"/>
          <w:sz w:val="26"/>
          <w:szCs w:val="26"/>
        </w:rPr>
        <w:t xml:space="preserve"> г.</w:t>
      </w:r>
    </w:p>
    <w:p w:rsidR="009009BE" w:rsidRDefault="009009BE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04ED" w:rsidRDefault="00FF04ED" w:rsidP="00337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записка.</w:t>
      </w:r>
    </w:p>
    <w:p w:rsidR="00337DAC" w:rsidRDefault="00337DAC" w:rsidP="00337DAC">
      <w:pPr>
        <w:pStyle w:val="c10"/>
      </w:pPr>
      <w:r>
        <w:rPr>
          <w:rStyle w:val="c0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337DAC" w:rsidRDefault="00337DAC" w:rsidP="00337DAC">
      <w:pPr>
        <w:pStyle w:val="c10"/>
      </w:pPr>
      <w:r>
        <w:rPr>
          <w:rStyle w:val="c0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337DAC" w:rsidRDefault="00337DAC" w:rsidP="00337DAC">
      <w:pPr>
        <w:pStyle w:val="c10"/>
      </w:pPr>
      <w:r>
        <w:rPr>
          <w:rStyle w:val="c0"/>
        </w:rPr>
        <w:t>Работа в кружке «</w:t>
      </w:r>
      <w:r w:rsidRPr="005C579E">
        <w:rPr>
          <w:rStyle w:val="c0"/>
          <w:i/>
        </w:rPr>
        <w:t>Умей - ка</w:t>
      </w:r>
      <w:r>
        <w:rPr>
          <w:rStyle w:val="c0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337DAC" w:rsidRDefault="00337DAC" w:rsidP="00337DAC">
      <w:pPr>
        <w:pStyle w:val="c37"/>
      </w:pPr>
      <w:r>
        <w:rPr>
          <w:rStyle w:val="c0"/>
        </w:rPr>
        <w:t>Одной из главных задач обучения и воспитания детей на занятиях является обогащение мировосприятия воспитанника, т. 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337DAC" w:rsidRDefault="00337DAC" w:rsidP="00337DAC">
      <w:pPr>
        <w:pStyle w:val="c37"/>
      </w:pPr>
      <w:r>
        <w:rPr>
          <w:rStyle w:val="c0"/>
        </w:rPr>
        <w:t> 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относится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337DAC" w:rsidRDefault="00337DAC" w:rsidP="00337DAC">
      <w:pPr>
        <w:pStyle w:val="c37"/>
      </w:pPr>
      <w:r>
        <w:rPr>
          <w:rStyle w:val="c72"/>
        </w:rPr>
        <w:t>Образовательная программа дополнительного образования детей актуальна тем,</w:t>
      </w:r>
      <w:r>
        <w:rPr>
          <w:rStyle w:val="c0"/>
        </w:rPr>
        <w:t> 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:rsidR="00337DAC" w:rsidRDefault="00337DAC" w:rsidP="00337DAC">
      <w:pPr>
        <w:pStyle w:val="c37"/>
      </w:pPr>
      <w:r>
        <w:rPr>
          <w:rStyle w:val="c0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8C6B0C" w:rsidRPr="008C6B0C" w:rsidRDefault="00337DA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0C">
        <w:rPr>
          <w:rStyle w:val="c39"/>
          <w:rFonts w:ascii="Times New Roman" w:hAnsi="Times New Roman" w:cs="Times New Roman"/>
          <w:b/>
          <w:sz w:val="24"/>
          <w:szCs w:val="24"/>
        </w:rPr>
        <w:t>Цель программы</w:t>
      </w:r>
      <w:r w:rsidRPr="008C6B0C">
        <w:rPr>
          <w:rStyle w:val="c39"/>
          <w:rFonts w:ascii="Times New Roman" w:hAnsi="Times New Roman" w:cs="Times New Roman"/>
          <w:sz w:val="24"/>
          <w:szCs w:val="24"/>
        </w:rPr>
        <w:t xml:space="preserve"> </w:t>
      </w:r>
      <w:r w:rsidRPr="008C6B0C">
        <w:rPr>
          <w:rStyle w:val="c0"/>
          <w:rFonts w:ascii="Times New Roman" w:hAnsi="Times New Roman" w:cs="Times New Roman"/>
          <w:sz w:val="24"/>
          <w:szCs w:val="24"/>
        </w:rPr>
        <w:t xml:space="preserve">- создание условий для развития личности, способной к художественному творчеству и самореализации личности ребенка через творческое </w:t>
      </w:r>
      <w:r w:rsidRPr="008C6B0C">
        <w:rPr>
          <w:rStyle w:val="c0"/>
          <w:rFonts w:ascii="Times New Roman" w:hAnsi="Times New Roman" w:cs="Times New Roman"/>
          <w:sz w:val="24"/>
          <w:szCs w:val="24"/>
        </w:rPr>
        <w:lastRenderedPageBreak/>
        <w:t>воплощение в художественной работе собственных неповторимых черт и индивидуальности.</w:t>
      </w:r>
      <w:r w:rsidR="008C6B0C" w:rsidRPr="008C6B0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8C6B0C" w:rsidRPr="00FF04ED" w:rsidRDefault="008C6B0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овладение учащимися основой изобразительного искусства – изобразительной</w:t>
      </w:r>
    </w:p>
    <w:p w:rsidR="008C6B0C" w:rsidRPr="00FF04ED" w:rsidRDefault="008C6B0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грамотой;</w:t>
      </w:r>
    </w:p>
    <w:p w:rsidR="008C6B0C" w:rsidRPr="00FF04ED" w:rsidRDefault="008C6B0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приобщение детей к миру прекрасного, богатству народного и мирового</w:t>
      </w:r>
    </w:p>
    <w:p w:rsidR="008C6B0C" w:rsidRPr="00FF04ED" w:rsidRDefault="008C6B0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изобразительного и декоративно-прикладного искусства.</w:t>
      </w:r>
    </w:p>
    <w:p w:rsidR="00033467" w:rsidRDefault="008C6B0C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раскрытие художественных способ</w:t>
      </w:r>
      <w:r w:rsidR="009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детей. </w:t>
      </w:r>
    </w:p>
    <w:p w:rsidR="00972626" w:rsidRPr="00972626" w:rsidRDefault="00972626" w:rsidP="00972626">
      <w:p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 </w:t>
      </w:r>
    </w:p>
    <w:p w:rsidR="00972626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Обучающие:</w:t>
      </w:r>
    </w:p>
    <w:p w:rsidR="001D15AB" w:rsidRPr="00FF04ED" w:rsidRDefault="00972626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1D15AB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рисования с натуры, по памяти, по представлению;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овладение различными художественными материалами и техниками изображения, 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декоративно-прикладной деятельности;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знакомство с народным искусством; 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изучение изобразительного искусства по картинам, отобранным по принципу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доступности;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закрепление и расширение знаний по учебным предметам, связанным с</w:t>
      </w:r>
    </w:p>
    <w:p w:rsidR="001D15AB" w:rsidRPr="00FF04ED" w:rsidRDefault="001D15AB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изобразительным искусством.</w:t>
      </w:r>
    </w:p>
    <w:p w:rsidR="008349B0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закрепление и расширение знаний и умений, полученных на уроках технологии, изобразительного искусства, природоведения, литературы, способствовать их систематизации; обучение приемам работы с инструментами;</w:t>
      </w:r>
    </w:p>
    <w:p w:rsidR="008349B0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обучение умению планирования своей работы;</w:t>
      </w:r>
    </w:p>
    <w:p w:rsidR="008349B0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обучение приемам и технологии изготовления композиций; изучение свойств различных материалов;</w:t>
      </w:r>
    </w:p>
    <w:p w:rsid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обучение приемам  работы с различными материалами; обучение приемам самостоятельной разработки поделок.</w:t>
      </w:r>
    </w:p>
    <w:p w:rsidR="001D15AB" w:rsidRPr="008349B0" w:rsidRDefault="001D15AB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AB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детей художественного вкуса и творческого</w:t>
      </w:r>
      <w:r w:rsidR="009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воображения,</w:t>
      </w: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потенциала;</w:t>
      </w:r>
    </w:p>
    <w:p w:rsidR="001D15AB" w:rsidRPr="00FF04ED" w:rsidRDefault="008349B0" w:rsidP="001D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образного мышления и воображения;</w:t>
      </w:r>
      <w:r w:rsidR="001D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пространственного </w:t>
      </w:r>
      <w:r w:rsidR="001D15AB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к саморазвитию учащихся;</w:t>
      </w:r>
    </w:p>
    <w:p w:rsid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детей эстетического восприятия окружающего мира</w:t>
      </w:r>
    </w:p>
    <w:p w:rsidR="00972626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972626" w:rsidRDefault="00972626" w:rsidP="00972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воспитание интереса и любви к искусству;</w:t>
      </w:r>
    </w:p>
    <w:p w:rsidR="00972626" w:rsidRPr="00FF04ED" w:rsidRDefault="00972626" w:rsidP="00972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чувства товарищества, трудолюбия, аккуратности в работе;</w:t>
      </w:r>
    </w:p>
    <w:p w:rsidR="00972626" w:rsidRPr="00FF04ED" w:rsidRDefault="00972626" w:rsidP="00972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развитие навыков общения, формирование правильных взаимоотношений детей на </w:t>
      </w:r>
    </w:p>
    <w:p w:rsidR="00972626" w:rsidRPr="00972626" w:rsidRDefault="00972626" w:rsidP="00972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основе совместной творческой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ьности.</w:t>
      </w:r>
    </w:p>
    <w:p w:rsidR="008349B0" w:rsidRPr="008349B0" w:rsidRDefault="00972626" w:rsidP="0097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труду и людям труда;</w:t>
      </w:r>
    </w:p>
    <w:p w:rsidR="008349B0" w:rsidRPr="008349B0" w:rsidRDefault="00972626" w:rsidP="0097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коллективизма;</w:t>
      </w:r>
    </w:p>
    <w:p w:rsidR="008349B0" w:rsidRPr="008349B0" w:rsidRDefault="00972626" w:rsidP="0097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аккуратности;</w:t>
      </w:r>
    </w:p>
    <w:p w:rsidR="008349B0" w:rsidRPr="008349B0" w:rsidRDefault="00972626" w:rsidP="0097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воспитание;</w:t>
      </w:r>
    </w:p>
    <w:p w:rsidR="008349B0" w:rsidRDefault="00972626" w:rsidP="0097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49B0"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любви к природе.</w:t>
      </w:r>
    </w:p>
    <w:p w:rsidR="00972626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</w:t>
      </w: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 воспитанников;</w:t>
      </w:r>
    </w:p>
    <w:p w:rsid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устной речи.</w:t>
      </w:r>
    </w:p>
    <w:p w:rsidR="00972626" w:rsidRPr="008349B0" w:rsidRDefault="00972626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идея данной программы — создание комфортной среды общения, развитие способностей, творческого потенциала каждого ребенка и его самореализации.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лежащие в основе программы: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доступности (простота, соответствие возрастным и индивидуальным особенностям);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 Д. Ушинский);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8349B0" w:rsidRPr="008349B0" w:rsidRDefault="008349B0" w:rsidP="0083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научности (обоснованность, наличие методологической базы и теоретической основы);</w:t>
      </w:r>
    </w:p>
    <w:p w:rsidR="008349B0" w:rsidRPr="008349B0" w:rsidRDefault="008349B0" w:rsidP="0097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8349B0" w:rsidRPr="008349B0" w:rsidRDefault="008349B0" w:rsidP="0097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8349B0" w:rsidRDefault="008349B0" w:rsidP="008349B0">
      <w:pPr>
        <w:pStyle w:val="c10"/>
        <w:spacing w:before="0" w:beforeAutospacing="0" w:after="0" w:afterAutospacing="0"/>
        <w:rPr>
          <w:rStyle w:val="c0"/>
        </w:rPr>
      </w:pPr>
    </w:p>
    <w:p w:rsidR="008349B0" w:rsidRDefault="008349B0" w:rsidP="00972626">
      <w:pPr>
        <w:pStyle w:val="c10"/>
        <w:spacing w:before="0" w:beforeAutospacing="0" w:after="0" w:afterAutospacing="0"/>
        <w:rPr>
          <w:rStyle w:val="c0"/>
        </w:rPr>
      </w:pPr>
    </w:p>
    <w:p w:rsidR="00FF04ED" w:rsidRDefault="00FF04ED" w:rsidP="00140FFA">
      <w:pPr>
        <w:pStyle w:val="c10"/>
        <w:spacing w:before="0" w:beforeAutospacing="0" w:after="0" w:afterAutospacing="0"/>
        <w:jc w:val="center"/>
        <w:rPr>
          <w:b/>
          <w:bCs/>
        </w:rPr>
      </w:pPr>
      <w:r w:rsidRPr="00FF04ED">
        <w:rPr>
          <w:b/>
          <w:bCs/>
        </w:rPr>
        <w:t>Актуальность программы.</w:t>
      </w:r>
    </w:p>
    <w:p w:rsidR="00140FFA" w:rsidRPr="00FF04ED" w:rsidRDefault="00140FFA" w:rsidP="00140FFA">
      <w:pPr>
        <w:pStyle w:val="c10"/>
        <w:spacing w:before="0" w:beforeAutospacing="0" w:after="0" w:afterAutospacing="0"/>
        <w:jc w:val="center"/>
      </w:pPr>
    </w:p>
    <w:p w:rsidR="00FF04ED" w:rsidRPr="00FF04ED" w:rsidRDefault="00FF04ED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изобразительным искусством – важное средство развития личности школьника. Изобразительное искусство особенно близко детям своей наглядностью. Данная программа предполагает занятия, на которых изучаются основы изобразительного и декоративно-прикладного искусства, а также ручного труда с бумагой. Занятия способствуют расширению кругозора учащихся, развитию их мыслительной и творческой активности, поддерживают интерес к художественному творчеству. В процессе изобразительной деятельности учащиеся усваивают графические и живописные умения и навыки, учатся наблюдать, анализировать предметы и явления окружающего мира. Занятия углубляют и закрепляют знания детей, полученные на уроках изобразительного искусства в общеобразовательной школе. При осуществлении взаимосвязи изобразительного искусства с другими предметами, использовании его в тех или иных формах  на уроках истории, литературы, природоведения, географии - формируются такие виды мышления, как образное, логическое, научное и творческое, без которых невозможна никакая самостоятельная деятельность. </w:t>
      </w:r>
    </w:p>
    <w:p w:rsidR="00FF04ED" w:rsidRPr="00FF04ED" w:rsidRDefault="00FF04ED" w:rsidP="00140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Все темы рассчитаны на небольшое количество часов, поэтому дети почти сразу видят результат своей работы и могут показать его родителям, что очень важно для личностной самооценки детей данного возраста. 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Отличительная особенность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в том, что наряду с изучением основ изобразительного искусства добавлен раздел «Работа с бумагой», в раздел «Декоративное рисование» включена лепка из пластилина. Программа учитывает региональный компонент  -  в рисовании и лепке на северную тематику.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Ведущими теоретическими идеями, на которых базируется программа, является школьная программа по изобразительному искусству, соблюдение единства обучения и воспитания, вооружение учащихся специальными знаниями, умениями и навыками, доступными конкретному возрасту. Программа реализуется последовательно и поэтапно.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Задания отнесены к пяти разделам: </w:t>
      </w:r>
    </w:p>
    <w:p w:rsidR="00FF04ED" w:rsidRPr="00FF04ED" w:rsidRDefault="00FF04ED" w:rsidP="00FF04E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натуры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Рисование на темы (по памяти и по представлению)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Декоративное рисование и лепка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 Работа с бумагой (аппликация,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оригами)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Беседы об изобразительном искусстве.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Каждое занятие повторяет тему предыдущего, только в новом качестве. Например, на первом занятии дети рисуют осенние листья с натуры. На втором занятии дети выполняют рисунок на тему «Деревья осенью». Затем растительный мотив повторяется в виде декоратив</w:t>
      </w:r>
      <w:r w:rsidR="001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рисования «Роспись по дереву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д. Используется концентрически-последовательный принцип подачи учебного материала. Основу его составляет круг важнейших понятий, относящихся к изобразительно-выразительным средствам. Понятия, входящие в этот круг, последовательно углубляются и расширяются.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разделе «Рисование с натуры» </w:t>
      </w:r>
      <w:r w:rsidR="001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изучают  и отрабатывают различные приемы работы простым карандашом, учатся правильно располагать (компоновать) рисунок на листе, определять соотношение частей (пропорции) одного или двух предметов. Дети знакомятся с основами рисунка, учатся рисовать с натуры с передачей объема предметов.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знакомятся с работой акварельными красками, смешивают цвета на палитре, на практике изучая их свойства. В разделе «Рисование на темы » дети изображают различные сюжеты по памяти, по представлению и воображению, используя гуашь и другие цветные материалы. Раздел «Декоративное рисование и лепка» является самым ярким и богатым по наглядному материалу и способу изображения, так как здесь изучаются народные промыслы, и дети рисуют и лепят русские традиционные игрушки. «Работа с бумагой (аппликация,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оригами)» подразумевает приобретение трудовых навыков. «Беседы об изобразительном искусстве» - раздел, в котором предполагаются различные методы и формы обучения – беседы по истории изобразительног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искусства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626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завершении каждого занятия лучшие работы детей отбираются на постоян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действующую выставку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дальнейшем используются в</w:t>
      </w:r>
      <w:r w:rsidR="009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образцов на занятиях.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года дети уже хорошо знают друг друга, у них возникает чувство товарищества, взаимовыручки. </w:t>
      </w:r>
    </w:p>
    <w:p w:rsidR="00FF04ED" w:rsidRPr="00FF04ED" w:rsidRDefault="00FF04ED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и режим занятий.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Возраст детей, обучаемых по данной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варьируется от 12 до 18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Группа детей</w:t>
      </w:r>
      <w:r w:rsidR="009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мальчики</w:t>
      </w:r>
      <w:r w:rsidR="001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имеющие и не имеющие художественные способности. Состав группы в основном постоянный, набор учащихся свободный. Количество учащихся в группе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человек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процессе реализации программы используются разнообразные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практическая работа с постоянным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консультированием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выставка работ учащихся.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07AF" w:rsidRDefault="000407AF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1A" w:rsidRDefault="004C5B1A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реализации программы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Содержание программы рассчитано на 1 год обучения.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нагрузка составит: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часа, занятия - по 1 учебному часу 2 раза в неделю (всего 2 часа в неделю).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года учащиеся должны</w:t>
      </w:r>
    </w:p>
    <w:p w:rsidR="00FF04ED" w:rsidRPr="00FF04ED" w:rsidRDefault="00FF04ED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знать: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правила техники безопасности;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виды и жанры изобразительного искусства;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изобразительные материалы и их свойства;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первоначальные сведения о цвете, свойствах цветов, правила смешивания цветов;        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различные народные промыслы;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понятие композиции; </w:t>
      </w:r>
    </w:p>
    <w:p w:rsidR="00FF04ED" w:rsidRPr="00FF04ED" w:rsidRDefault="000407AF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симметрии, пропорции;</w:t>
      </w:r>
    </w:p>
    <w:p w:rsidR="00FF04ED" w:rsidRPr="00FF04ED" w:rsidRDefault="00FF04ED" w:rsidP="0004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уметь:</w:t>
      </w:r>
    </w:p>
    <w:p w:rsidR="00FF04ED" w:rsidRPr="00FF04ED" w:rsidRDefault="000407AF" w:rsidP="000407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пользоваться инструментами;</w:t>
      </w:r>
    </w:p>
    <w:p w:rsidR="00FF04ED" w:rsidRPr="00FF04ED" w:rsidRDefault="000407AF" w:rsidP="000407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краски, смешивать цвета;</w:t>
      </w:r>
    </w:p>
    <w:p w:rsidR="00FF04ED" w:rsidRPr="00FF04ED" w:rsidRDefault="000407AF" w:rsidP="000407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законы композиции, сочетания цветов;</w:t>
      </w:r>
    </w:p>
    <w:p w:rsidR="000407AF" w:rsidRDefault="000407AF" w:rsidP="000407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работать с натуры;  </w:t>
      </w:r>
    </w:p>
    <w:p w:rsidR="00FF04ED" w:rsidRPr="00FF04ED" w:rsidRDefault="000407AF" w:rsidP="000407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роспись объемной фигурки.</w:t>
      </w:r>
    </w:p>
    <w:p w:rsidR="00FF04ED" w:rsidRPr="00FF04ED" w:rsidRDefault="00FF04ED" w:rsidP="008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иметь навыки:</w:t>
      </w:r>
    </w:p>
    <w:p w:rsidR="00FF04ED" w:rsidRPr="00FF04ED" w:rsidRDefault="00FF04ED" w:rsidP="008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8C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культурного общения со сверстниками;</w:t>
      </w:r>
    </w:p>
    <w:p w:rsidR="00FF04ED" w:rsidRPr="008C6B0C" w:rsidRDefault="008C6B0C" w:rsidP="008C6B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t xml:space="preserve"> </w:t>
      </w:r>
      <w:r w:rsidRPr="008C6B0C">
        <w:t xml:space="preserve">    </w:t>
      </w:r>
      <w:r>
        <w:t xml:space="preserve"> </w:t>
      </w:r>
      <w:r w:rsidRPr="008C6B0C">
        <w:t xml:space="preserve"> </w:t>
      </w:r>
      <w:r w:rsidR="00FF04ED" w:rsidRPr="008C6B0C">
        <w:rPr>
          <w:rFonts w:ascii="Times New Roman" w:hAnsi="Times New Roman" w:cs="Times New Roman"/>
        </w:rPr>
        <w:t>аккуратности в работе;</w:t>
      </w:r>
    </w:p>
    <w:p w:rsidR="00FF04ED" w:rsidRPr="008C6B0C" w:rsidRDefault="008C6B0C" w:rsidP="008C6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6B0C">
        <w:rPr>
          <w:rFonts w:ascii="Times New Roman" w:hAnsi="Times New Roman" w:cs="Times New Roman"/>
          <w:sz w:val="24"/>
          <w:szCs w:val="24"/>
        </w:rPr>
        <w:t xml:space="preserve"> </w:t>
      </w:r>
      <w:r w:rsidR="00FF04ED" w:rsidRPr="008C6B0C">
        <w:rPr>
          <w:rFonts w:ascii="Times New Roman" w:hAnsi="Times New Roman" w:cs="Times New Roman"/>
          <w:sz w:val="24"/>
          <w:szCs w:val="24"/>
        </w:rPr>
        <w:t>точности движений глаза и руки.</w:t>
      </w:r>
    </w:p>
    <w:p w:rsidR="00FF04ED" w:rsidRPr="00FF04ED" w:rsidRDefault="00FF04ED" w:rsidP="008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Качество и результат образовательной программы оценивается в процессе обучения. Из лучших работ учащихся формируются постоянные выставки. Отслеживание (проверка) перечисленных результатов осуществляется по сп</w:t>
      </w:r>
      <w:r w:rsidR="003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ециально разработанной методике.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результаты по каждому ребенку заносятся в ин</w:t>
      </w:r>
      <w:r w:rsidR="003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дивидуальную карточку учащегося, 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баллах фиксируются предметные и личностные показатели на начало и конец учебного года, поэтому каждая индивидуальная карточка позволяет отразить динамику успехов или неудач ребенка, определить конкретные формы помощи ему со стороны педагога.</w:t>
      </w:r>
    </w:p>
    <w:p w:rsidR="00FF04ED" w:rsidRPr="00FF04ED" w:rsidRDefault="00FF04ED" w:rsidP="00FF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обучения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069"/>
      </w:tblGrid>
      <w:tr w:rsidR="008774C2" w:rsidRPr="00FF04ED" w:rsidTr="008774C2">
        <w:trPr>
          <w:trHeight w:val="276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774C2" w:rsidRPr="00FF04ED" w:rsidRDefault="008774C2" w:rsidP="00FF04ED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6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4C2" w:rsidRPr="00FF04ED" w:rsidRDefault="008774C2" w:rsidP="00AB2C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  Название темы</w:t>
            </w:r>
          </w:p>
        </w:tc>
      </w:tr>
      <w:tr w:rsidR="008774C2" w:rsidRPr="00FF04ED" w:rsidTr="008774C2">
        <w:trPr>
          <w:trHeight w:val="33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4C2" w:rsidRPr="00FF04ED" w:rsidRDefault="008774C2" w:rsidP="00F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4C2" w:rsidRPr="00FF04ED" w:rsidRDefault="008774C2" w:rsidP="00F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0407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Беседа о карандашах и красках, о видах и жанрах изобразительного искусства.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340B8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осенних листьев с натуры.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натуры «Деревья осенью».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7557D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изображении осени в произведениях русских художников.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на тему «За грибами».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6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7470A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натуры двух яблок.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натуры «Осенние листья в вазе».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AB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готовление аппликации из засушенных растений.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растительном орнаменте в русских народных промыслах.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556A6D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1181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AB2CDF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композиции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</w:t>
            </w:r>
            <w:proofErr w:type="spellStart"/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DA5611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подарочной коробки.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A67B6A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способы пришивания пуговиц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40E6F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сувениров.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3C168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3C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памяти «Зимний пейзаж»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3C5E37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работа. «Чудеса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284B2F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пейзаж» пластилинография.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Мороза: декоративное рисование открыток.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556A6D" w:rsidP="00556A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елочных украшений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зимних пейзажах на картинах русских художников.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«Заснеженные деревья».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«Русская народная праздничная одежда».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«Зимние гулянья в деревне».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4C5B1A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«Северное сияние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7A779C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открыток-</w:t>
            </w:r>
            <w:proofErr w:type="spellStart"/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валентинок</w:t>
            </w:r>
            <w:proofErr w:type="spellEnd"/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7A779C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Мозаичные аппликации.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7A779C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«Наша армия».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AA1636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тарелки в подарок маме</w:t>
            </w:r>
            <w:r w:rsidR="008774C2"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8-му Марта.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7A779C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пасхального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 «Тюльпаны».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F1F1C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пасхальной открытки.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«Космос».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«Весна идет».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бумажных цветов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«Птицы прилетели»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«Бабочки».</w:t>
            </w:r>
          </w:p>
        </w:tc>
      </w:tr>
      <w:tr w:rsidR="008774C2" w:rsidRPr="00FF04ED" w:rsidTr="008774C2">
        <w:trPr>
          <w:trHeight w:val="368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  <w:tr w:rsidR="008774C2" w:rsidRPr="00FF04ED" w:rsidTr="008774C2">
        <w:trPr>
          <w:trHeight w:val="412"/>
        </w:trPr>
        <w:tc>
          <w:tcPr>
            <w:tcW w:w="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C2" w:rsidRPr="00FF04ED" w:rsidRDefault="008774C2" w:rsidP="00FF04E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часов:</w:t>
            </w:r>
          </w:p>
        </w:tc>
      </w:tr>
    </w:tbl>
    <w:p w:rsidR="00FF04ED" w:rsidRPr="00FF04ED" w:rsidRDefault="00FF04ED" w:rsidP="00FF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74C2" w:rsidRDefault="008774C2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1A" w:rsidRDefault="004C5B1A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1A" w:rsidRDefault="004C5B1A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1A" w:rsidRDefault="004C5B1A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1A" w:rsidRDefault="004C5B1A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4ED" w:rsidRPr="00FF04ED" w:rsidRDefault="00FF04ED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программы.</w:t>
      </w:r>
    </w:p>
    <w:p w:rsidR="00FF04ED" w:rsidRPr="00FF04ED" w:rsidRDefault="00FF04ED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Вводное занятие. Беседа о карандашах и красках, о видах и жанрах изобразительного искусства.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задачи, содержание программы обучения. Правила техники безопасности и личной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при работе в кружке «Умей -ка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Беседа с детьми о лете, о предстоящей работе.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типов карандашей (простых и цветных), стиральных резинок, бумаги, кистей, красок. Виды линий. Техника проведения разнохарактерных линий. Знакомство с тремя основными цветами – синим, красным, желтым. Способы составления смешанных цветов. Рассказ об истоках изобразительного искусства, какие бывают произведения изобразительного искусства (картина, рисунок, книжная иллюстрация и т. д.). Беседа о том, какие предметы, какие события может изобразить художник (первоначальные сведения о жанрах): пейзаже, натюрморте по репродукциям картин русских художников. Виды рисования – с натуры, по памяти, по представлению. Устный опрос с целью контроля первоначальных знаний, умений и навыков.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Рисование осенних листьев с натуры.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собранного гербария и определение пород деревьев. Знакомство с понятием «композиция рисунка». Первоначальное знакомство с понятием картинная плоскость. Умение передать форму и цвет листвы. Выполнение рисунка сначала карандашом, затем акварельными красками.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Рисунок с натуры «Деревья осенью».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 на улице. Рисунок разных деревьев по памяти цветными карандашами.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Беседа об изображении осени в произведениях русских художников».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репродукции картины И. И. Левитана «Золотая осень». Общая характеристика картины, сообщение о колорите.</w:t>
      </w:r>
    </w:p>
    <w:p w:rsidR="008774C2" w:rsidRDefault="008774C2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4C2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Рисунок на тему «За грибами».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прогулках по лесу, наблюдении за растениями в природе. Знакомство с понятием перспектива (ближе – дальше). Правила построения композиции. Рисунок пейзажа карандашом, затем акварельными красками.   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Рисунок с натуры двух яблок.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понятии пропорция. Рисунок натюрморта акварельными красками.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Рисунок с натуры «Осенние листья в вазе».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натюрморта акварельными красками.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Изготовление композиции </w:t>
      </w:r>
      <w:r w:rsidR="004C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засушенных растений 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(аппликация).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образца, сравнение изображения настоящих листьев из гербария на акварельном рисунке и аппликативного изображения. Объяснение, как пользоваться шаблонами. Работа по шаблонам. Соблюдение правил техники безопасности при работе с клеем и ножницами.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Беседа о растительном орнаменте в русских народных промыслах.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предметов народных промыслов. Изучение и сравнение растительных элементов (мотивов), используемых в хохломской росписи, Гжели,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жостовских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подносах.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Декоративное рисование –</w:t>
      </w:r>
      <w:r w:rsidR="004C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роспись по дереву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F04ED" w:rsidRPr="00FF04ED" w:rsidRDefault="004C5B1A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деревянной заготовки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 о ее происхождении, рисование с росписью самостоятельно придуманным узором.</w:t>
      </w:r>
    </w:p>
    <w:p w:rsidR="00FF04ED" w:rsidRPr="00FF04ED" w:rsidRDefault="004C5B1A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Изготовление поздравительной открытки.</w:t>
      </w:r>
    </w:p>
    <w:p w:rsidR="008774C2" w:rsidRPr="004C5B1A" w:rsidRDefault="004C5B1A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одним из направлений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74C2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Изготовление </w:t>
      </w:r>
      <w:r w:rsidR="004C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композиции 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технике </w:t>
      </w:r>
      <w:proofErr w:type="spellStart"/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бумагопластика</w:t>
      </w:r>
      <w:proofErr w:type="spellEnd"/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применении различных бытовых предметов русского народного промысла. Изготовление в технике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 Контроль усвоения темы «Русские народные промыслы».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="00F94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подарочной коробки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F94F94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практическим навыкам работы в технике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Демонстрация опыта работы по созданию тематической дизайнерской коробки.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F94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Необычные способы пришивания пуговиц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F04ED" w:rsidRPr="00FF04ED" w:rsidRDefault="00F94F94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применением различных пуговиц в отделке изделий и аппликации</w:t>
      </w:r>
      <w:r w:rsidR="00337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F94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новогодних сувениров.</w:t>
      </w:r>
    </w:p>
    <w:p w:rsidR="00FF04ED" w:rsidRPr="00FF04ED" w:rsidRDefault="00F94F94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изготовлению Новогодней поделки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Рисование </w:t>
      </w:r>
      <w:r w:rsidR="00F94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памяти «Зимний пейзаж».</w:t>
      </w:r>
    </w:p>
    <w:p w:rsidR="00FF04ED" w:rsidRPr="00FF04ED" w:rsidRDefault="00051CB9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жанре «пейзаж»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со способами смешивания красок для получения разнообразных оттенков.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="00051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работа в технике пластилинография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живописной работы в технике «пластилиновая </w:t>
      </w:r>
      <w:r w:rsidR="00A340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="00051C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="00A3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«Зимний пейзаж» пластилинография.</w:t>
      </w:r>
    </w:p>
    <w:p w:rsidR="00FF04ED" w:rsidRPr="00FF04ED" w:rsidRDefault="00A3403E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помощью пластилина. Учить передавать простейший образ предметов, явлений окружающего мира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Мастерская Деда Мороза: декоративное рисование открыток.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рисунка с помощью «копирки» с открытки-образца. Рисование гуашью. Копирование (срисовывание) с открытки-образца. Использование  цветных карандашей, фломастеров. Рисование открытки акварелью, др. материалами, украшение блестками.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Мастерская Деда Мороза: изготовление елочных украшений (</w:t>
      </w:r>
      <w:proofErr w:type="spellStart"/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бумагопластика</w:t>
      </w:r>
      <w:proofErr w:type="spellEnd"/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аппликация).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приемов работы с цветной бумагой в объеме и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полуобъеме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бумагой разной фактуры: оберточной, гофрированной, фольги.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Беседа о зимних пейзажах на картинах русских художников.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 репродукций картин русских художников А. А.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«Первый снег», К. А. Коровина «Зимой», В. Д. Поленова «Ранний снег». Рассуждение уч-ся о композиции, рисунке, колорите.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Рисование с натуры «Заснеженные деревья».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 в природе. Рисование гуашью на цветном фоне.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Декоративное рисование «Русская народная праздничная одежда».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репродукций, сообщение о названиях частей костюма. Сравнение современной и народной одежды. Копирование с образца различными материалами.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Рисование на тему «Зимние гулянья в деревне».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русских народных праздниках, традициях. Устный опрос по данной теме. Показ репродукций и объяснение. Рисунок различными материалами.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="00A3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на тему «Северное сияние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нашей зимней природе. Устный опрос о характерных признаках зимы в Магаданской области, сравнение с зимой на Крайнем Севере.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="007A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Объёмная аппликация из цветной бумаги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7A779C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новой техникой творческой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приему приклеивания объёмных фигур к бумаге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Изготовление открыток-</w:t>
      </w:r>
      <w:proofErr w:type="spellStart"/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валентинок</w:t>
      </w:r>
      <w:proofErr w:type="spellEnd"/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открыток способом аппликации. Изготовление открыток – рисование гуашью.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Мозаичные аппликации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3D25DF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мозаичной технике.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Городецкая роспись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Роспись разделочной доски.</w:t>
      </w:r>
    </w:p>
    <w:p w:rsidR="003D25DF" w:rsidRDefault="003D25DF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народным ремеслом России. Познакомить с узорами в изделиях мастеров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г.Городца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основными этапами росписи.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Рисование на тему «Наша армия».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по теме «Наша армия». Рисунок фломастерами, цветными карандашами и др. материалами.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31.  </w:t>
      </w:r>
      <w:proofErr w:type="spellStart"/>
      <w:r w:rsidR="00A3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</w:t>
      </w:r>
      <w:proofErr w:type="spellEnd"/>
      <w:r w:rsidR="00A3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тарелки в подарок маме 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8-му Марта.</w:t>
      </w:r>
    </w:p>
    <w:p w:rsidR="00FF04ED" w:rsidRPr="00FF04ED" w:rsidRDefault="00A3403E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историей возникновения и развития техники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основным применением в интерьере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Выполнение эскиза росписи пасхального </w:t>
      </w:r>
      <w:proofErr w:type="spellStart"/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яица</w:t>
      </w:r>
      <w:proofErr w:type="spellEnd"/>
      <w:r w:rsidR="003D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искусственных цветов в вазе акварелью, гуашью.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Изготовление аппликации «Тюльпаны».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тюльпанов в технике оригами.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="00A3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пасхальной открытки</w:t>
      </w: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04ED" w:rsidRPr="00FF04ED" w:rsidRDefault="003D25DF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истории православной культуры. Изготовление открытки.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Рисование на тему «Космос».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 тему космоса в смешанной технике. Выполнение композиции с использованием оригами.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 Рисование на тему «Весна идет».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признаками весны в природе. Показ репродукций картин русских худ</w:t>
      </w:r>
      <w:r w:rsidR="0059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ожников о весне. Рассуждение учащих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рисунок по памяти различными материалами.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 Изготовление объемных бумажных цветов.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цветов из гофрированной бумаги.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 Рисование на тему «Птицы прилетели».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Беседа о видах перелетных птиц, которые прилетают весной на север. Рисунок гуашью.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 Декоративное рисование «Бабочки».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смешанной техники.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 Итоговое занятие</w:t>
      </w:r>
    </w:p>
    <w:p w:rsidR="00FF04ED" w:rsidRDefault="0059149E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итоговой работы.</w:t>
      </w:r>
      <w:r w:rsidR="00FF04ED"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74C2" w:rsidRPr="00FF04ED" w:rsidRDefault="008774C2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4ED" w:rsidRPr="00FF04ED" w:rsidRDefault="00FF04ED" w:rsidP="00C80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программы.</w:t>
      </w:r>
    </w:p>
    <w:p w:rsidR="00FF04ED" w:rsidRPr="00FF04ED" w:rsidRDefault="00FF04ED" w:rsidP="00C805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с детьми является групповое учебное з</w:t>
      </w:r>
      <w:r w:rsidR="00591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анятие продолжительностью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 Методы обучения подобраны таким образом, чтобы наиболее эффективно достигать поставленных целей. В разных разделах и темах используются как традиционные методы, так и </w:t>
      </w:r>
      <w:proofErr w:type="gram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активных методов</w:t>
      </w:r>
      <w:proofErr w:type="gramEnd"/>
      <w:r w:rsidR="0059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нетрадиционные техники рисования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применяются беседа, практические упражнения детей с различными материалами, показ иллюстраций, инструментов, демонстрация натуры, обсуждение готовых работ, просмотр слайдов.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выполнения творческих заданий учащиеся используют разнообразные инструменты и материалы: карандаши простые и цветные, кисти акварельные и клеевые, канцелярский нож, измерительная линейка, акварель, гуашь, фломастеры, клей «ПВА». Учащиеся изучают на практике свойства бумаги различного качества, работают на ватмане, на рисовальной бумаге, с цветной бумагой, а также применяют картон, копировальную, гофрированную и др. виды бумаги. На занятиях используются современ</w:t>
      </w:r>
      <w:r w:rsidR="005914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материалы, такие как воздушные фломастеры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трафареты,</w:t>
      </w: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блестки и др. Технические средства, используемые на занятиях: видео, мультимедиа.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работой режущими и колющими инструментами учащиеся должны знать правила техники безопасности.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Дидактические материалы, используемые на занятиях: наглядные пособия, шаблоны, схемы, образцы из лучших работ учащихся, натурные постановки из муляжей и др.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Приемы и методы организации учебно-воспитательного процесса соответствуют возрастным особенностям детей, а также конкретным задачам, решаемым в ходе изучения тех или иных разделов и тем.</w:t>
      </w:r>
    </w:p>
    <w:p w:rsidR="00FF04ED" w:rsidRPr="00FF04ED" w:rsidRDefault="00FF04ED" w:rsidP="00FF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04ED" w:rsidRPr="00FF04ED" w:rsidRDefault="00FF04ED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FF04ED" w:rsidRPr="00FF04ED" w:rsidRDefault="00FF04ED" w:rsidP="00FF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04ED" w:rsidRPr="00FF04ED" w:rsidRDefault="00FF04ED" w:rsidP="00FF04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А.Д. Изобразительное искусство: Художник. Педагог. Школа. Кн. для учителя. – М.: Просвещение, 1984.</w:t>
      </w:r>
    </w:p>
    <w:p w:rsidR="00FF04ED" w:rsidRPr="00FF04ED" w:rsidRDefault="00FF04ED" w:rsidP="00FF04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Коньшева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Лепка в начальных классах: Кн. для учителя. Из опыта работы. – 2-е     изд.,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1985</w:t>
      </w:r>
    </w:p>
    <w:p w:rsidR="00FF04ED" w:rsidRPr="00FF04ED" w:rsidRDefault="00FF04ED" w:rsidP="00FF04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В.С. Методика преподавания изобразительного искусства в 1-3 классах: Пособие для учителей. – М.: Просвещение, 1979.</w:t>
      </w:r>
    </w:p>
    <w:p w:rsidR="00FF04ED" w:rsidRPr="00FF04ED" w:rsidRDefault="00FF04ED" w:rsidP="00FF04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Программно-методические материалы: Изобразительное искусство. Начальная школа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/ Сост. В.С. Кузин, Е.О. Яременко. -3-е изд.,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2001.</w:t>
      </w:r>
    </w:p>
    <w:p w:rsidR="00FF04ED" w:rsidRPr="00FF04ED" w:rsidRDefault="00FF04ED" w:rsidP="00FF04E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Программно-методические материалы: Изобразительное искусство. 5-9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Сост. В.С. Кузин, И.В.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Корнута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-3-е изд.,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2001.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  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Порохневская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Изобразительное искусство. 5 класс. Поурочные планы по</w:t>
      </w:r>
    </w:p>
    <w:p w:rsidR="00FF04ED" w:rsidRPr="00FF04ED" w:rsidRDefault="00FF04ED" w:rsidP="00FF04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программе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М.А.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Порохневская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Волгоград: Учитель –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АСТ, 2003.</w:t>
      </w:r>
    </w:p>
    <w:p w:rsidR="00FF04ED" w:rsidRPr="00FF04ED" w:rsidRDefault="00FF04ED" w:rsidP="00FF04E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Уткин П.И., Королева Н.С. Народные художественные промыслы: Учеб. для проф. учеб. заведений. – М.: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1992.</w:t>
      </w:r>
    </w:p>
    <w:p w:rsidR="00FF04ED" w:rsidRPr="00FF04ED" w:rsidRDefault="00FF04ED" w:rsidP="00FF04E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 К.А. Давайте рисовать. – Л.: Просвещение, 1960.</w:t>
      </w:r>
    </w:p>
    <w:p w:rsidR="00FF04ED" w:rsidRPr="00FF04ED" w:rsidRDefault="00FF04ED" w:rsidP="00FF04E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 Изобразительное искусство во 2 классе: Пособие для учителей.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– М.: Просвещение, 1984.</w:t>
      </w:r>
    </w:p>
    <w:p w:rsidR="00FF04ED" w:rsidRPr="00FF04ED" w:rsidRDefault="00FF04ED" w:rsidP="00FF04E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F77" w:rsidRDefault="00CF5F77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4ED" w:rsidRPr="00FF04ED" w:rsidRDefault="00FF04ED" w:rsidP="00FF04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 для учащихся.</w:t>
      </w:r>
    </w:p>
    <w:p w:rsidR="00FF04ED" w:rsidRPr="00FF04ED" w:rsidRDefault="00FF04ED" w:rsidP="00FF04E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Конышева Н.М. Чудесная мастерская: Учебник для учащихся 2 класса начальной школы. – 4-е изд. – М.: Ассоциация ХХ1 век; АО «Московские учебники и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картолиграфия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2000. </w:t>
      </w:r>
    </w:p>
    <w:p w:rsidR="00FF04ED" w:rsidRPr="00FF04ED" w:rsidRDefault="00FF04ED" w:rsidP="00FF04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F04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Курчевский</w:t>
      </w:r>
      <w:proofErr w:type="spellEnd"/>
      <w:r w:rsidRPr="00F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Быль-сказка о карандашах и красках. – М.: Педагогика, 1980.</w:t>
      </w:r>
    </w:p>
    <w:sectPr w:rsidR="00FF04ED" w:rsidRPr="00FF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1F0E"/>
    <w:multiLevelType w:val="multilevel"/>
    <w:tmpl w:val="3F58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83995"/>
    <w:multiLevelType w:val="multilevel"/>
    <w:tmpl w:val="AF02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36C0A"/>
    <w:multiLevelType w:val="multilevel"/>
    <w:tmpl w:val="021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D08"/>
    <w:multiLevelType w:val="multilevel"/>
    <w:tmpl w:val="1BA60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03A6B"/>
    <w:multiLevelType w:val="hybridMultilevel"/>
    <w:tmpl w:val="1BBE9018"/>
    <w:lvl w:ilvl="0" w:tplc="DB340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49F7"/>
    <w:multiLevelType w:val="multilevel"/>
    <w:tmpl w:val="A27A8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E1AE7"/>
    <w:multiLevelType w:val="multilevel"/>
    <w:tmpl w:val="9A3215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A1213"/>
    <w:multiLevelType w:val="multilevel"/>
    <w:tmpl w:val="12FA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8709F"/>
    <w:multiLevelType w:val="multilevel"/>
    <w:tmpl w:val="AAF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954F7"/>
    <w:multiLevelType w:val="multilevel"/>
    <w:tmpl w:val="875C6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8"/>
    <w:rsid w:val="00033467"/>
    <w:rsid w:val="000407AF"/>
    <w:rsid w:val="00051CB9"/>
    <w:rsid w:val="00140FFA"/>
    <w:rsid w:val="0014480B"/>
    <w:rsid w:val="001D15AB"/>
    <w:rsid w:val="00284B2F"/>
    <w:rsid w:val="00337DAC"/>
    <w:rsid w:val="00340B8B"/>
    <w:rsid w:val="003C1684"/>
    <w:rsid w:val="003C5E37"/>
    <w:rsid w:val="003D25DF"/>
    <w:rsid w:val="004C5B1A"/>
    <w:rsid w:val="00556A6D"/>
    <w:rsid w:val="0059149E"/>
    <w:rsid w:val="005C579E"/>
    <w:rsid w:val="0060429C"/>
    <w:rsid w:val="00664177"/>
    <w:rsid w:val="006659F2"/>
    <w:rsid w:val="007470A2"/>
    <w:rsid w:val="007557DE"/>
    <w:rsid w:val="007A779C"/>
    <w:rsid w:val="00811812"/>
    <w:rsid w:val="008349B0"/>
    <w:rsid w:val="00840E6F"/>
    <w:rsid w:val="00867988"/>
    <w:rsid w:val="008774C2"/>
    <w:rsid w:val="008C6B0C"/>
    <w:rsid w:val="008F1F1C"/>
    <w:rsid w:val="009009BE"/>
    <w:rsid w:val="00972626"/>
    <w:rsid w:val="00983DC1"/>
    <w:rsid w:val="00A3403E"/>
    <w:rsid w:val="00A427D1"/>
    <w:rsid w:val="00A67B6A"/>
    <w:rsid w:val="00AA1636"/>
    <w:rsid w:val="00AB2CDF"/>
    <w:rsid w:val="00AE15B5"/>
    <w:rsid w:val="00AF375D"/>
    <w:rsid w:val="00BD41BF"/>
    <w:rsid w:val="00C57378"/>
    <w:rsid w:val="00C80545"/>
    <w:rsid w:val="00CF5F77"/>
    <w:rsid w:val="00DA5611"/>
    <w:rsid w:val="00F94F94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0AA57-3662-4F6E-B81D-80F403BD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04ED"/>
  </w:style>
  <w:style w:type="paragraph" w:styleId="a3">
    <w:name w:val="List Paragraph"/>
    <w:basedOn w:val="a"/>
    <w:uiPriority w:val="34"/>
    <w:qFormat/>
    <w:rsid w:val="00FF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F04ED"/>
  </w:style>
  <w:style w:type="character" w:styleId="a4">
    <w:name w:val="Hyperlink"/>
    <w:basedOn w:val="a0"/>
    <w:uiPriority w:val="99"/>
    <w:semiHidden/>
    <w:unhideWhenUsed/>
    <w:rsid w:val="00FF04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04ED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0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9009BE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9009BE"/>
  </w:style>
  <w:style w:type="paragraph" w:customStyle="1" w:styleId="c46">
    <w:name w:val="c46"/>
    <w:basedOn w:val="a"/>
    <w:rsid w:val="0033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7DAC"/>
  </w:style>
  <w:style w:type="paragraph" w:customStyle="1" w:styleId="c10">
    <w:name w:val="c10"/>
    <w:basedOn w:val="a"/>
    <w:rsid w:val="0033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DAC"/>
  </w:style>
  <w:style w:type="paragraph" w:customStyle="1" w:styleId="c37">
    <w:name w:val="c37"/>
    <w:basedOn w:val="a"/>
    <w:rsid w:val="0033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337DAC"/>
  </w:style>
  <w:style w:type="character" w:customStyle="1" w:styleId="c39">
    <w:name w:val="c39"/>
    <w:basedOn w:val="a0"/>
    <w:rsid w:val="0033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dcterms:created xsi:type="dcterms:W3CDTF">2022-01-19T14:12:00Z</dcterms:created>
  <dcterms:modified xsi:type="dcterms:W3CDTF">2022-09-16T19:03:00Z</dcterms:modified>
</cp:coreProperties>
</file>