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E1" w:rsidRDefault="007841E1" w:rsidP="005D01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\\METOD\Users\Public\обмен\2022\сентябрь\сситы\Джентельм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TOD\Users\Public\обмен\2022\сентябрь\сситы\Джентельме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E1" w:rsidRDefault="007841E1" w:rsidP="005D01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:rsidR="007841E1" w:rsidRDefault="007841E1" w:rsidP="005D01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:rsidR="007841E1" w:rsidRDefault="007841E1" w:rsidP="005D01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</w:p>
    <w:p w:rsidR="00F22A1B" w:rsidRDefault="00F22A1B" w:rsidP="005D01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FE676D" w:rsidRPr="00F22A1B" w:rsidRDefault="00FE676D" w:rsidP="005D01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32"/>
          <w:szCs w:val="32"/>
          <w:lang w:eastAsia="ru-RU"/>
        </w:rPr>
      </w:pPr>
    </w:p>
    <w:p w:rsidR="00F22A1B" w:rsidRPr="00F22A1B" w:rsidRDefault="00F22A1B" w:rsidP="009177E4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Дополнительная общеразвивающая программа</w:t>
      </w:r>
      <w:r w:rsidR="007817B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этикета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«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Джентльмены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» предназначена для реализации в 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ОСГБУСОССЗН Областном с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оциально-реабилитационн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ом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центр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для несовершеннолетних. 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Программа имеет социально-педагогическую направленность, создает условия, обеспечивающие развитие познавательной активности детей с учетом их возможностей и мотивации, позволяет развивать те социально-психологические функции, которые необходимы для успешной адаптации в обществе.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На современном этапе развития общества перед образованием стоит задача воспитания личности, способной не только приобретать знания, но и реализовывать их на примере собственного поведения и отношения к людям. Поэтому в России приоритетной в системе образования является развитие ребёнка: личностное, познавательное, общекультурное.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Направленность дополнительной образовательной программы предполагает, 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опираться на понимание приоритетности воспитательной работы, основана на комплексном подходе к подготовке воспитанников «новой информации», умеющего жить в современном обществе: компетентного, мобильного, уметь достойно вести себя в любой обстановке, готового к принятию решения</w:t>
      </w: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умеющего эффективно взаимодействовать с обществом. Знания и навыки, приобретаемые в ходе освоения теоретических и практических данной программы, позволяют значительно расширить и углубить знания воспитанников об этических нормах, правилах поведения.</w:t>
      </w:r>
    </w:p>
    <w:p w:rsidR="00F22A1B" w:rsidRPr="005D01FB" w:rsidRDefault="007817BD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5D01F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Новизна</w:t>
      </w:r>
      <w:r w:rsidR="005D01FB">
        <w:rPr>
          <w:rFonts w:ascii="Calibri" w:eastAsia="Times New Roman" w:hAnsi="Calibri" w:cs="Calibri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программы заключается в том, что она, в отличие от других подобных программ, предусматривает более глубокое изучение этикетных норм, в том числе при общении с разными людьми и в разных ситуациях. Программа дает возможность каждому высказаться, отстоять свою точку зрения, слышать другого, адекватно реагировать на сообщение другого. На занятиях дети научатся размышлять о непростых вопросах, быть искренними, терпимыми, заинтересованными в поиске истины, уважение любого мнения, равноправия позиций, взаимной доброжелательности.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Актуальностью</w:t>
      </w:r>
      <w:r w:rsidRPr="00F22A1B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 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данной программы является необходимость воспитания у детей нравственности и культуры поведения. Данная программа поможет ребенку выработать у себя такие качества, как воспитанность, обязательность, вежливость, доброжелательность и толерантность по отношению к окружающим.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Еще одной </w:t>
      </w: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актуальностью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данной дополнительной образовательной программы является широкое привлечение для рассмотрения на занятиях с детьми разнообразных жизненных ситуаций. Это позволяет учить детей правильно оценивать те или иные поступки с тем, чтобы в дальнейшем 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использовать этот опыт для применения в аналогичных жизненных ситуациях, в которых может оказаться он сам.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 программы в том, что она помогает педагогу решать важнейшую проблему – пробудить в детях желание стать культурными, воспитанными людьми, научиться основным правилам поведения в типичных ситуациях. У 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воспитанников 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вырабатывается осознанное отношение к нормам поведения и общения, к пониманию того, почему следует  вести себя в той или иной ситуации именно так, а не как-то иначе.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Данная программа поможет детям выработать у себя такие качества, как воспитанность, обязательность, вежливость, доброжелательность и толерантность по отношению к окружающим.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Цель программы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:</w:t>
      </w:r>
      <w:r w:rsidR="005D01FB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 xml:space="preserve"> 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создание условий для развития нравственной, социально адаптированной личности, владеющей основами культуры поведения.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 программы: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образовательные: познакомить детей с терминологией, учить использовать «специальные слова» в речевом общении, помочь освоить нормы этикета.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развивающие: развивать у детей навыки общения в различных ситуациях со сверстниками, педагогами, родителями и другими окружающими людьми с ориентацией на метод сопереживания.</w:t>
      </w:r>
    </w:p>
    <w:p w:rsidR="00F22A1B" w:rsidRPr="00F22A1B" w:rsidRDefault="00F22A1B" w:rsidP="005D01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способствовать воспитанию интереса к окружающим людям, воспитанию чувства коллективизма, взаимоуважения, взаимодоверия и понимания.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воспитывать уважительное отношение к себе, к окружающим, к своей школе;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развить коммуникативные качества личности;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Отличительной особенностью программы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является ее направленность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подростков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возраст которых (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12-18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лет) наиболее восприимчив к усвоению правил и норм поведения, которые они искренне принимают из уст педагога, являющегося для них авторитетом. Программа составлена с учетом дидактических принципов: принципа индивидуального подхода, принципа наглядности и доступности, сознательной и творческой активности, принципа прочности знаний, умений и навыков. 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Воспитанник 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продвигается по образовательному маршруту постепенно, осваивая всё более сложные темы. Каждая последующая тема не является чем-то оторванным, существующим «сама по себе», а базируется на полученных ранее знаниях, умениях, навыках.</w:t>
      </w:r>
    </w:p>
    <w:p w:rsidR="00676D27" w:rsidRPr="00676D27" w:rsidRDefault="00F22A1B" w:rsidP="00F22A1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Возраст воспитанников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участвующих в реализации данной дополнительной образовательной программы. Программа адресована воспитанникам 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12-18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лет. </w:t>
      </w:r>
    </w:p>
    <w:p w:rsidR="005D01FB" w:rsidRDefault="005D01FB" w:rsidP="00F22A1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F22A1B" w:rsidRPr="00F22A1B" w:rsidRDefault="00F22A1B" w:rsidP="00F22A1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Срок реализации дополнительной образовательной программы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Программа рассчитана на 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6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месяца обучения, количество часов –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48 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часа (по 2 часа в неделю). Продолжительность занятия 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40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минут в зависимости от психологической готовности к обучению, физическому, интеллектуального уровня готовности воспитанников к освоению образовательной программы.</w:t>
      </w:r>
    </w:p>
    <w:p w:rsidR="00F22A1B" w:rsidRPr="00F22A1B" w:rsidRDefault="00F22A1B" w:rsidP="005D01F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Формы занятий</w:t>
      </w:r>
    </w:p>
    <w:p w:rsidR="00F22A1B" w:rsidRPr="00F22A1B" w:rsidRDefault="005D01FB" w:rsidP="005D01F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фронтальная (одновременная работа со всеми воспитанниками)</w:t>
      </w:r>
    </w:p>
    <w:p w:rsidR="00F22A1B" w:rsidRPr="00F22A1B" w:rsidRDefault="005D01FB" w:rsidP="00F22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групповая (организация работы в группах);</w:t>
      </w:r>
    </w:p>
    <w:p w:rsidR="00F22A1B" w:rsidRPr="00F22A1B" w:rsidRDefault="005D01FB" w:rsidP="005D01F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proofErr w:type="gramStart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индивидуально-фронтальная</w:t>
      </w:r>
      <w:proofErr w:type="gramEnd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(индивидуальное выполнение заданий воспитанниками).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 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презентации;</w:t>
      </w:r>
    </w:p>
    <w:p w:rsidR="00F22A1B" w:rsidRPr="00F22A1B" w:rsidRDefault="005D01FB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рассказ;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ознакомительная беседа;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 w:rsidR="005D01F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коллективная рефлексия;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анкетирование;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занятия с элементами игры;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proofErr w:type="spellStart"/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сказко-терапия</w:t>
      </w:r>
      <w:proofErr w:type="spellEnd"/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F22A1B" w:rsidRPr="00F22A1B" w:rsidRDefault="00F22A1B" w:rsidP="00F22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Методы организации образовательного процесса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: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словесный (беседа, рассказ педагога, объяснение);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proofErr w:type="gramStart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наглядный</w:t>
      </w:r>
      <w:proofErr w:type="gramEnd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(презентации);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proofErr w:type="gramStart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практический</w:t>
      </w:r>
      <w:proofErr w:type="gramEnd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(практические работы, постановка эксперимента);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аудиовизуальный (использование аудио- и видеоматериалов);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left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proofErr w:type="gramStart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исследовательский</w:t>
      </w:r>
      <w:proofErr w:type="gramEnd"/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(проектно-исследовательская деятельность).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Режим занятий: </w:t>
      </w:r>
      <w:r w:rsidR="009177E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занятия проводятся два раза в неделю, продолжительность занятий </w:t>
      </w:r>
      <w:r w:rsidR="00676D27" w:rsidRPr="00676D2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40</w:t>
      </w: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мин.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06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Ожидаемыми (прогнозируемыми) результатами освоения данной программы являются:</w:t>
      </w:r>
    </w:p>
    <w:p w:rsidR="00F22A1B" w:rsidRPr="009177E4" w:rsidRDefault="00F22A1B" w:rsidP="009177E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177E4">
        <w:rPr>
          <w:rFonts w:ascii="Calibri" w:eastAsia="Times New Roman" w:hAnsi="Calibri" w:cs="Calibri"/>
          <w:sz w:val="28"/>
          <w:szCs w:val="28"/>
          <w:lang w:eastAsia="ru-RU"/>
        </w:rPr>
        <w:t>К концу обучения учащийся должен обладать следующими знаниями, умениями и навыками:</w:t>
      </w:r>
    </w:p>
    <w:p w:rsidR="00F22A1B" w:rsidRPr="009177E4" w:rsidRDefault="00F22A1B" w:rsidP="009177E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177E4">
        <w:rPr>
          <w:rFonts w:ascii="Calibri" w:eastAsia="Times New Roman" w:hAnsi="Calibri" w:cs="Calibri"/>
          <w:sz w:val="28"/>
          <w:szCs w:val="28"/>
          <w:lang w:eastAsia="ru-RU"/>
        </w:rPr>
        <w:t xml:space="preserve">- владеть этикетной терминологией, навыками культуры поведения в </w:t>
      </w:r>
      <w:r w:rsidR="00676D27" w:rsidRPr="009177E4">
        <w:rPr>
          <w:rFonts w:ascii="Calibri" w:eastAsia="Times New Roman" w:hAnsi="Calibri" w:cs="Calibri"/>
          <w:sz w:val="28"/>
          <w:szCs w:val="28"/>
          <w:lang w:eastAsia="ru-RU"/>
        </w:rPr>
        <w:t xml:space="preserve"> центре</w:t>
      </w:r>
      <w:proofErr w:type="gramStart"/>
      <w:r w:rsidR="00676D27" w:rsidRPr="009177E4">
        <w:rPr>
          <w:rFonts w:ascii="Calibri" w:eastAsia="Times New Roman" w:hAnsi="Calibri" w:cs="Calibri"/>
          <w:sz w:val="28"/>
          <w:szCs w:val="28"/>
          <w:lang w:eastAsia="ru-RU"/>
        </w:rPr>
        <w:t xml:space="preserve"> ,</w:t>
      </w:r>
      <w:proofErr w:type="gramEnd"/>
      <w:r w:rsidRPr="009177E4">
        <w:rPr>
          <w:rFonts w:ascii="Calibri" w:eastAsia="Times New Roman" w:hAnsi="Calibri" w:cs="Calibri"/>
          <w:sz w:val="28"/>
          <w:szCs w:val="28"/>
          <w:lang w:eastAsia="ru-RU"/>
        </w:rPr>
        <w:t>школе, на уроке, в гостях, общественных местах;</w:t>
      </w:r>
    </w:p>
    <w:p w:rsidR="00F22A1B" w:rsidRPr="009177E4" w:rsidRDefault="00F22A1B" w:rsidP="009177E4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9177E4">
        <w:rPr>
          <w:rFonts w:ascii="Calibri" w:eastAsia="Times New Roman" w:hAnsi="Calibri" w:cs="Calibri"/>
          <w:sz w:val="28"/>
          <w:szCs w:val="28"/>
          <w:lang w:eastAsia="ru-RU"/>
        </w:rPr>
        <w:t>- расширит представления о навыках культуры поведения, общения с людьми;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будет стремиться применять моральные принципы и нормы поведения в повседневной жизни;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будет иметь представления элементарных определений, которые должны применяться в любых ситуациях: вежливость, доброжелательность, предупредительность, скромность, справедливость.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будет обучен правилами поведения дома, в общественных местах.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будет понимать сущность общения, потребности человека в человеке.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будет активно употреблять в речи «этикетные» слова и выражения;</w:t>
      </w:r>
    </w:p>
    <w:p w:rsidR="00F22A1B" w:rsidRPr="009177E4" w:rsidRDefault="00F22A1B" w:rsidP="009177E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sz w:val="28"/>
          <w:szCs w:val="28"/>
          <w:lang w:eastAsia="ru-RU"/>
        </w:rPr>
      </w:pPr>
      <w:r w:rsidRPr="009177E4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- будет освоен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F22A1B" w:rsidRPr="009177E4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sz w:val="28"/>
          <w:szCs w:val="28"/>
          <w:lang w:eastAsia="ru-RU"/>
        </w:rPr>
      </w:pPr>
      <w:r w:rsidRPr="009177E4">
        <w:rPr>
          <w:rFonts w:ascii="Calibri" w:eastAsia="Times New Roman" w:hAnsi="Calibri" w:cs="Calibri"/>
          <w:sz w:val="28"/>
          <w:szCs w:val="28"/>
          <w:lang w:eastAsia="ru-RU"/>
        </w:rPr>
        <w:t>-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F22A1B" w:rsidRPr="009177E4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sz w:val="28"/>
          <w:szCs w:val="28"/>
          <w:lang w:eastAsia="ru-RU"/>
        </w:rPr>
      </w:pPr>
      <w:r w:rsidRPr="009177E4">
        <w:rPr>
          <w:rFonts w:ascii="Calibri" w:eastAsia="Times New Roman" w:hAnsi="Calibri" w:cs="Calibri"/>
          <w:sz w:val="28"/>
          <w:szCs w:val="28"/>
          <w:lang w:eastAsia="ru-RU"/>
        </w:rPr>
        <w:t>- уважительное отношение к родителям, к старшим, заботливое отношение к младшим.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Способы определения результативности: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Методы отслеживания результативности: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педагогическое наблюдение, отзывы педагогов;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педагогический анализ результатов анкетирования.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Критерии освоения программы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результате освоения данной программы воспитанники должны: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 знать/понимать: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в процессе освоения материалов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воспитанника.</w:t>
      </w:r>
    </w:p>
    <w:p w:rsidR="00F22A1B" w:rsidRPr="00F22A1B" w:rsidRDefault="00F22A1B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- уметь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пользоваться правилами поведения во время знакомства, за столом, в общественных местах;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пользоваться этикетными выражениями прощания и сопутствующие формы благодарности, одобрения, извинения и др.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применять контактные этикетные формы обращения к взрослому человеку, сверстнику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оценивать свои поступки и поступки окружающих с позиции доброжелательности и взаимовыручки;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соблюдать правила воспитанного человека в повседневной жизни.</w:t>
      </w:r>
    </w:p>
    <w:p w:rsidR="00F22A1B" w:rsidRPr="00F22A1B" w:rsidRDefault="009177E4" w:rsidP="00F22A1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- </w:t>
      </w:r>
      <w:r w:rsidR="00F22A1B"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использовать доброжелательный тон в общении.</w:t>
      </w: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F22A1B" w:rsidRPr="00F22A1B" w:rsidRDefault="00F22A1B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Контроль качества освоения</w:t>
      </w:r>
    </w:p>
    <w:p w:rsidR="00FE676D" w:rsidRDefault="00F22A1B" w:rsidP="00FE6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дополнительной </w:t>
      </w:r>
      <w:proofErr w:type="spellStart"/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F22A1B" w:rsidRPr="00FE676D" w:rsidRDefault="00F22A1B" w:rsidP="00FE67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этикет</w:t>
      </w:r>
      <w:r w:rsidR="00676D27" w:rsidRPr="00676D2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 «Джентльмены»</w:t>
      </w:r>
    </w:p>
    <w:p w:rsidR="009177E4" w:rsidRPr="00F22A1B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</w:p>
    <w:p w:rsid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 целью определения степени освоения учебного материала, предусмотренного содержанием данной программы, была разработана следующая система аттестации воспитанников:</w:t>
      </w:r>
    </w:p>
    <w:p w:rsidR="009177E4" w:rsidRPr="00F22A1B" w:rsidRDefault="009177E4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</w:p>
    <w:tbl>
      <w:tblPr>
        <w:tblW w:w="7716" w:type="dxa"/>
        <w:tblInd w:w="84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507"/>
        <w:gridCol w:w="3633"/>
        <w:gridCol w:w="2576"/>
      </w:tblGrid>
      <w:tr w:rsidR="00F22A1B" w:rsidRPr="00F22A1B" w:rsidTr="009177E4"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Вид аттестации</w:t>
            </w:r>
          </w:p>
        </w:tc>
        <w:tc>
          <w:tcPr>
            <w:tcW w:w="3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Цели аттестации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Форма аттестации</w:t>
            </w:r>
          </w:p>
        </w:tc>
      </w:tr>
      <w:tr w:rsidR="00F22A1B" w:rsidRPr="00F22A1B" w:rsidTr="009177E4"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Входной контроль</w:t>
            </w:r>
          </w:p>
        </w:tc>
        <w:tc>
          <w:tcPr>
            <w:tcW w:w="36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676D27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Определение первичного уровня знаний воспитанников по программе</w:t>
            </w:r>
            <w:r w:rsidR="00676D27" w:rsidRPr="00676D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Школа этикета</w:t>
            </w:r>
            <w:r w:rsidR="00676D27" w:rsidRPr="00676D2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 «Джентльмены»</w:t>
            </w:r>
          </w:p>
        </w:tc>
        <w:tc>
          <w:tcPr>
            <w:tcW w:w="2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Входной контроль знаний: анкетирование</w:t>
            </w:r>
          </w:p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(приложение №2)</w:t>
            </w:r>
          </w:p>
        </w:tc>
      </w:tr>
      <w:tr w:rsidR="00F22A1B" w:rsidRPr="00F22A1B" w:rsidTr="009177E4">
        <w:tc>
          <w:tcPr>
            <w:tcW w:w="1507" w:type="dxa"/>
            <w:vMerge w:val="restart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Итоговая аттестация</w:t>
            </w:r>
            <w:r w:rsidR="009177E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Оценка степени овладения практическими навыками, перечень которых был определен задачами программы.</w:t>
            </w:r>
          </w:p>
        </w:tc>
        <w:tc>
          <w:tcPr>
            <w:tcW w:w="2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Отзывы педагогов</w:t>
            </w:r>
          </w:p>
        </w:tc>
      </w:tr>
      <w:tr w:rsidR="00F22A1B" w:rsidRPr="00F22A1B" w:rsidTr="009177E4"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3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Оценка степени усвоения теоретического материала, определенного содержанием данной программы.</w:t>
            </w:r>
          </w:p>
        </w:tc>
        <w:tc>
          <w:tcPr>
            <w:tcW w:w="257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Итоговый контроль знаний: анкетирование</w:t>
            </w:r>
          </w:p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(приложение №2)</w:t>
            </w:r>
          </w:p>
        </w:tc>
      </w:tr>
    </w:tbl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9177E4" w:rsidRDefault="009177E4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F22A1B" w:rsidRPr="00F22A1B" w:rsidRDefault="00F22A1B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Шкала оценки степени освоения учебного материала</w:t>
      </w:r>
    </w:p>
    <w:p w:rsidR="009177E4" w:rsidRDefault="009177E4" w:rsidP="00F22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Текущий контроль усвоения материала осуществляется путем анкетирования, выполнения практических работ, отзывов педагогов. Уровень первичных знаний, а так же уровень </w:t>
      </w:r>
      <w:proofErr w:type="gramStart"/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знаний, приобретенных воспитанниками по завершению программы проверяются</w:t>
      </w:r>
      <w:proofErr w:type="gramEnd"/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анкетированием.</w:t>
      </w:r>
    </w:p>
    <w:p w:rsidR="00F22A1B" w:rsidRDefault="00F22A1B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 анкетировании все верные ответы берутся за 100%, тогда оценка осуществляется в соответствии с таблицей:</w:t>
      </w:r>
    </w:p>
    <w:p w:rsidR="009177E4" w:rsidRDefault="009177E4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177E4" w:rsidRDefault="009177E4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177E4" w:rsidRDefault="009177E4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177E4" w:rsidRDefault="009177E4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177E4" w:rsidRPr="00F22A1B" w:rsidRDefault="009177E4" w:rsidP="009177E4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</w:p>
    <w:tbl>
      <w:tblPr>
        <w:tblW w:w="7488" w:type="dxa"/>
        <w:tblInd w:w="927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744"/>
        <w:gridCol w:w="3744"/>
      </w:tblGrid>
      <w:tr w:rsidR="00F22A1B" w:rsidRPr="00F22A1B" w:rsidTr="009177E4"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Процент выполнения задания</w:t>
            </w:r>
          </w:p>
        </w:tc>
        <w:tc>
          <w:tcPr>
            <w:tcW w:w="3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Степень освоения программы</w:t>
            </w:r>
          </w:p>
        </w:tc>
      </w:tr>
      <w:tr w:rsidR="00F22A1B" w:rsidRPr="00F22A1B" w:rsidTr="009177E4">
        <w:trPr>
          <w:trHeight w:val="1123"/>
        </w:trPr>
        <w:tc>
          <w:tcPr>
            <w:tcW w:w="37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90% и более</w:t>
            </w:r>
          </w:p>
        </w:tc>
        <w:tc>
          <w:tcPr>
            <w:tcW w:w="37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Учебный материал освоен в полном объеме — высокий уровень освоения программы</w:t>
            </w:r>
          </w:p>
        </w:tc>
      </w:tr>
      <w:tr w:rsidR="00F22A1B" w:rsidRPr="00F22A1B" w:rsidTr="009177E4">
        <w:tc>
          <w:tcPr>
            <w:tcW w:w="37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75% - 89%</w:t>
            </w:r>
          </w:p>
        </w:tc>
        <w:tc>
          <w:tcPr>
            <w:tcW w:w="37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Освоена большая часть содержания программы — средний уровень освоения программы</w:t>
            </w:r>
          </w:p>
        </w:tc>
      </w:tr>
      <w:tr w:rsidR="00F22A1B" w:rsidRPr="00F22A1B" w:rsidTr="009177E4">
        <w:tc>
          <w:tcPr>
            <w:tcW w:w="374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50%- 74%</w:t>
            </w:r>
          </w:p>
        </w:tc>
        <w:tc>
          <w:tcPr>
            <w:tcW w:w="374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Содержание программы усвоено частично — низкий уровень освоения программы</w:t>
            </w:r>
          </w:p>
        </w:tc>
      </w:tr>
    </w:tbl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подведения итогов реализации: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анкетирование</w:t>
      </w:r>
    </w:p>
    <w:p w:rsidR="00F22A1B" w:rsidRPr="00F22A1B" w:rsidRDefault="00F22A1B" w:rsidP="009177E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ru-RU"/>
        </w:rPr>
        <w:t>- отзывы педагогических работников.</w:t>
      </w:r>
    </w:p>
    <w:p w:rsidR="00F22A1B" w:rsidRPr="00F22A1B" w:rsidRDefault="00F22A1B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Учебный план дополнительной </w:t>
      </w:r>
      <w:proofErr w:type="spellStart"/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F22A1B" w:rsidRPr="00F22A1B" w:rsidRDefault="00F22A1B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этикета</w:t>
      </w:r>
      <w:r w:rsidR="00676D27" w:rsidRPr="00676D27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«Джентльмены»</w:t>
      </w:r>
    </w:p>
    <w:tbl>
      <w:tblPr>
        <w:tblW w:w="759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84"/>
        <w:gridCol w:w="1740"/>
        <w:gridCol w:w="856"/>
        <w:gridCol w:w="1812"/>
        <w:gridCol w:w="1694"/>
        <w:gridCol w:w="1915"/>
      </w:tblGrid>
      <w:tr w:rsidR="00F22A1B" w:rsidRPr="00F22A1B" w:rsidTr="00F22A1B"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8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ind w:right="720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1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Аттестация</w:t>
            </w:r>
          </w:p>
        </w:tc>
      </w:tr>
      <w:tr w:rsidR="00F22A1B" w:rsidRPr="00F22A1B" w:rsidTr="00F22A1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Теоретическая часть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F22A1B"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Дисциплина и культура поведения.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Первичное анкетирование</w:t>
            </w:r>
          </w:p>
        </w:tc>
      </w:tr>
      <w:tr w:rsidR="00F22A1B" w:rsidRPr="00F22A1B" w:rsidTr="00F22A1B"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Общие правила этики.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F22A1B"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Этикет воспитанника.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F22A1B"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Выполнение режима дня.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F22A1B">
        <w:trPr>
          <w:trHeight w:val="1104"/>
        </w:trPr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Этикет общения в коллективе.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Итоговое анкетирование.</w:t>
            </w:r>
          </w:p>
        </w:tc>
      </w:tr>
      <w:tr w:rsidR="00F22A1B" w:rsidRPr="00F22A1B" w:rsidTr="00F22A1B">
        <w:tc>
          <w:tcPr>
            <w:tcW w:w="42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7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F22A1B" w:rsidRPr="00F22A1B" w:rsidRDefault="00F22A1B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lastRenderedPageBreak/>
        <w:t>Тематический план</w:t>
      </w:r>
    </w:p>
    <w:p w:rsidR="00F22A1B" w:rsidRPr="00F22A1B" w:rsidRDefault="00F22A1B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дополнительной </w:t>
      </w:r>
      <w:proofErr w:type="spellStart"/>
      <w:r w:rsidRPr="00F22A1B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общеразвивающей</w:t>
      </w:r>
      <w:proofErr w:type="spellEnd"/>
      <w:r w:rsidRPr="00F22A1B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 программы</w:t>
      </w:r>
    </w:p>
    <w:p w:rsidR="00F22A1B" w:rsidRPr="00F22A1B" w:rsidRDefault="00F22A1B" w:rsidP="00F22A1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33333"/>
          <w:sz w:val="28"/>
          <w:szCs w:val="28"/>
          <w:lang w:eastAsia="ru-RU"/>
        </w:rPr>
      </w:pPr>
      <w:r w:rsidRPr="00F22A1B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этикета</w:t>
      </w:r>
      <w:r w:rsidR="00676D27" w:rsidRPr="00676D27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 «Джентльмены»</w:t>
      </w:r>
    </w:p>
    <w:tbl>
      <w:tblPr>
        <w:tblW w:w="794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84"/>
        <w:gridCol w:w="2159"/>
        <w:gridCol w:w="1089"/>
        <w:gridCol w:w="1087"/>
        <w:gridCol w:w="969"/>
        <w:gridCol w:w="1856"/>
      </w:tblGrid>
      <w:tr w:rsidR="00F22A1B" w:rsidRPr="00F22A1B" w:rsidTr="00447CDD">
        <w:tc>
          <w:tcPr>
            <w:tcW w:w="7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/</w:t>
            </w:r>
            <w:proofErr w:type="spellStart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21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2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Виды, формы контроля</w:t>
            </w:r>
          </w:p>
        </w:tc>
      </w:tr>
      <w:tr w:rsidR="00F22A1B" w:rsidRPr="00F22A1B" w:rsidTr="00447CDD">
        <w:tc>
          <w:tcPr>
            <w:tcW w:w="7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Общее </w:t>
            </w:r>
            <w:proofErr w:type="spellStart"/>
            <w:proofErr w:type="gramStart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количес-тво</w:t>
            </w:r>
            <w:proofErr w:type="spellEnd"/>
            <w:proofErr w:type="gramEnd"/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Теорети-ческая</w:t>
            </w:r>
            <w:proofErr w:type="spellEnd"/>
            <w:proofErr w:type="gramEnd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Практи-ческая</w:t>
            </w:r>
            <w:proofErr w:type="spellEnd"/>
            <w:proofErr w:type="gramEnd"/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часть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9177E4">
        <w:trPr>
          <w:trHeight w:val="968"/>
        </w:trPr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Дисциплина и культура поведения в школе.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447CDD" w:rsidRPr="00F22A1B" w:rsidTr="009177E4">
        <w:trPr>
          <w:trHeight w:val="1871"/>
        </w:trPr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Ознакомительная беседа. Инструктаж по технике безопасности.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Входной контроль знаний - анкетирование</w:t>
            </w:r>
          </w:p>
        </w:tc>
      </w:tr>
      <w:tr w:rsidR="00447CDD" w:rsidRPr="00F22A1B" w:rsidTr="00447CDD">
        <w:trPr>
          <w:trHeight w:val="1342"/>
        </w:trPr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«Откуда появился термин «этикет». Показ презентации «Что такое этикет».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«Чтобы радость дарить, надо добрым и вежливым быть».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«Поведение в школе».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«Правила поведения на уроке».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Общие правила этикета.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«Этикет внешнего вида».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«Правила личной гигиены».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676D27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«Не только</w:t>
            </w:r>
            <w:r w:rsidR="00676D27" w:rsidRPr="00676D27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одежда</w:t>
            </w: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красит человека».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«Почитай родителей своих».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«Миром правит доброта».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Этикет воспитанника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«Как вести себя за столом».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«Зачем быть вежливым?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«В стране вежливых слов».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«Правила поведения для воспитанных детей».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«Правила эффективного общения».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«Кто ходит в гости по утрам, тот поступает мудро».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Выполнение режима дня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676D27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«Режим дня</w:t>
            </w:r>
            <w:r w:rsidR="00676D27" w:rsidRPr="00676D27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центре</w:t>
            </w: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«Делу время, а потехе час».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«Если хочешь быть здоровым </w:t>
            </w:r>
            <w:proofErr w:type="gramStart"/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з</w:t>
            </w:r>
            <w:proofErr w:type="gramEnd"/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акаляйся».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proofErr w:type="spellStart"/>
            <w:proofErr w:type="gramStart"/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Учёба-наш</w:t>
            </w:r>
            <w:proofErr w:type="spellEnd"/>
            <w:proofErr w:type="gramEnd"/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главный труд!».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«Режим и здоровье».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«Значимость выполнения режима дня».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Этикет общения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«Давайте говорить друг другу комплименты».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  <w:tr w:rsidR="00F22A1B" w:rsidRPr="00F22A1B" w:rsidTr="00447CDD">
        <w:tc>
          <w:tcPr>
            <w:tcW w:w="78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Анкетирование по завершению программы.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Итоговый контроль </w:t>
            </w:r>
            <w:proofErr w:type="spellStart"/>
            <w:proofErr w:type="gramStart"/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знаний-анкетирование</w:t>
            </w:r>
            <w:proofErr w:type="spellEnd"/>
            <w:proofErr w:type="gramEnd"/>
            <w:r w:rsidRPr="00F22A1B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воспитанников</w:t>
            </w:r>
          </w:p>
        </w:tc>
      </w:tr>
      <w:tr w:rsidR="00F22A1B" w:rsidRPr="00F22A1B" w:rsidTr="00447CDD">
        <w:tc>
          <w:tcPr>
            <w:tcW w:w="2943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F22A1B" w:rsidP="00F22A1B">
            <w:pPr>
              <w:spacing w:after="180" w:line="240" w:lineRule="auto"/>
              <w:jc w:val="center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F22A1B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8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F22A1B" w:rsidRPr="00F22A1B" w:rsidRDefault="00676D27" w:rsidP="00F22A1B">
            <w:pPr>
              <w:spacing w:after="18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676D27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56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22A1B" w:rsidRPr="00F22A1B" w:rsidRDefault="00F22A1B" w:rsidP="00F22A1B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9177E4" w:rsidRDefault="009177E4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Методическое обеспечение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t xml:space="preserve">дополнительной </w:t>
      </w:r>
      <w:proofErr w:type="spellStart"/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t>общеразвивающей</w:t>
      </w:r>
      <w:proofErr w:type="spellEnd"/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t xml:space="preserve"> программы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b/>
          <w:bCs/>
          <w:color w:val="000000"/>
        </w:rPr>
        <w:t>ЭТИКЕТА</w:t>
      </w:r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t xml:space="preserve"> «Джентльмены»</w:t>
      </w:r>
    </w:p>
    <w:p w:rsidR="00447CDD" w:rsidRPr="00447CDD" w:rsidRDefault="00447CDD" w:rsidP="009177E4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t>Дидактические материалы</w:t>
      </w:r>
    </w:p>
    <w:p w:rsidR="00447CDD" w:rsidRPr="00447CDD" w:rsidRDefault="00447CDD" w:rsidP="009177E4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- Инструкция по технике безопасности (Приложение № 1)</w:t>
      </w:r>
    </w:p>
    <w:p w:rsidR="00447CDD" w:rsidRPr="00447CDD" w:rsidRDefault="00447CDD" w:rsidP="009177E4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-анкета (Приложение № 2)</w:t>
      </w:r>
    </w:p>
    <w:p w:rsidR="00447CDD" w:rsidRPr="00447CDD" w:rsidRDefault="00447CDD" w:rsidP="009177E4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-карточка «Личная гигиена» (Приложение № 3)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t>Информационное обеспечение: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-обучающий мультфильм: «</w:t>
      </w:r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>Мой</w:t>
      </w:r>
      <w:proofErr w:type="gramEnd"/>
      <w:r w:rsidRPr="00447CDD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Додыр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>»; «Зеркальце» (Приложение № 4)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b/>
          <w:bCs/>
          <w:color w:val="000000"/>
          <w:sz w:val="28"/>
          <w:szCs w:val="28"/>
        </w:rPr>
        <w:t>-</w:t>
      </w:r>
      <w:r w:rsidRPr="00447CDD">
        <w:rPr>
          <w:rFonts w:ascii="Calibri" w:hAnsi="Calibri" w:cs="Calibri"/>
          <w:color w:val="000000"/>
          <w:sz w:val="28"/>
          <w:szCs w:val="28"/>
        </w:rPr>
        <w:t>фонограмма «Звуки леса» (Приложение № 4)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proofErr w:type="spellStart"/>
      <w:r w:rsidRPr="00447CD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Мультимедийные</w:t>
      </w:r>
      <w:proofErr w:type="spellEnd"/>
      <w:r w:rsidRPr="00447CD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презентации: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«Что такое этикет?» (Приложение № 4)</w:t>
      </w:r>
    </w:p>
    <w:p w:rsidR="00447CDD" w:rsidRPr="00447CDD" w:rsidRDefault="00447CDD" w:rsidP="00447CDD">
      <w:pPr>
        <w:pStyle w:val="western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Список использованной литературы: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Богданова О.С. Содержание и методика этических бесед с младшими школьниками. Москва, «Просвещение», 1982г.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 xml:space="preserve">Васильева –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Гангнус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 Л. Азбука вежливости. /Текст/: Л. Васильева –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Гангнус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>. – М.: «Педагогика», 1888, - 145 с., ил</w:t>
      </w:r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>..</w:t>
      </w:r>
      <w:proofErr w:type="gramEnd"/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 xml:space="preserve">Волина В. В. Учимся играя. /Текст/ В. В.Волина. М.: «Просвещение», 1994, 120 </w:t>
      </w:r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 w:rsidRPr="00447CDD">
        <w:rPr>
          <w:rFonts w:ascii="Calibri" w:hAnsi="Calibri" w:cs="Calibri"/>
          <w:color w:val="000000"/>
          <w:sz w:val="28"/>
          <w:szCs w:val="28"/>
        </w:rPr>
        <w:t>..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Горбунова Н.А. Классные часы. Волгоград, «Учитель АСТ», 2004г.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 xml:space="preserve">Детские подвижные игры народов СССР. Сост. А.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В.Кенеман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. М.: «Просвещение», 1988, - 240 </w:t>
      </w:r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 w:rsidRPr="00447CDD">
        <w:rPr>
          <w:rFonts w:ascii="Calibri" w:hAnsi="Calibri" w:cs="Calibri"/>
          <w:color w:val="000000"/>
          <w:sz w:val="28"/>
          <w:szCs w:val="28"/>
        </w:rPr>
        <w:t>..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Корчинова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 О. В. Детский этикет. / Текст/: О. В.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Корчинова</w:t>
      </w:r>
      <w:proofErr w:type="spellEnd"/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 xml:space="preserve"> .</w:t>
      </w:r>
      <w:proofErr w:type="gramEnd"/>
      <w:r w:rsidRPr="00447CDD">
        <w:rPr>
          <w:rFonts w:ascii="Calibri" w:hAnsi="Calibri" w:cs="Calibri"/>
          <w:color w:val="000000"/>
          <w:sz w:val="28"/>
          <w:szCs w:val="28"/>
        </w:rPr>
        <w:t xml:space="preserve"> – Ростов на Дону «Феникс», 2002, - 186 с..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Ладынежская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 Т. А., Сорокина Г. И., Сафонова И. В., Никольская Р. И. Детская риторика в рассказах, стихах, рисунках. /Текст/: Т. А.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Ладынежская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>. и др. - М.: «Просвещение», 2002, - 255 с., ил</w:t>
      </w:r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>..</w:t>
      </w:r>
      <w:proofErr w:type="gramEnd"/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Максимова Т.Н. Классные часы 1 класс Москва «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Вако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>», 2009г.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Петерина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 С. В. Воспитание культуры поведения у детей. /Текст/: С. В.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Петерина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. – М.: «Просвещение», 1986, - 135 </w:t>
      </w:r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 w:rsidRPr="00447CDD">
        <w:rPr>
          <w:rFonts w:ascii="Calibri" w:hAnsi="Calibri" w:cs="Calibri"/>
          <w:color w:val="000000"/>
          <w:sz w:val="28"/>
          <w:szCs w:val="28"/>
        </w:rPr>
        <w:t>..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Самоукина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 Н. В. Игры в школе и дома: Психологические упражнения и коррекционные программы. Н. В. </w:t>
      </w:r>
      <w:proofErr w:type="spellStart"/>
      <w:r w:rsidRPr="00447CDD">
        <w:rPr>
          <w:rFonts w:ascii="Calibri" w:hAnsi="Calibri" w:cs="Calibri"/>
          <w:color w:val="000000"/>
          <w:sz w:val="28"/>
          <w:szCs w:val="28"/>
        </w:rPr>
        <w:t>Самоукина</w:t>
      </w:r>
      <w:proofErr w:type="spellEnd"/>
      <w:r w:rsidRPr="00447CDD">
        <w:rPr>
          <w:rFonts w:ascii="Calibri" w:hAnsi="Calibri" w:cs="Calibri"/>
          <w:color w:val="000000"/>
          <w:sz w:val="28"/>
          <w:szCs w:val="28"/>
        </w:rPr>
        <w:t xml:space="preserve">. - М.: «Просвещение», 1993, - 110 </w:t>
      </w:r>
      <w:proofErr w:type="gramStart"/>
      <w:r w:rsidRPr="00447CDD">
        <w:rPr>
          <w:rFonts w:ascii="Calibri" w:hAnsi="Calibri" w:cs="Calibri"/>
          <w:color w:val="000000"/>
          <w:sz w:val="28"/>
          <w:szCs w:val="28"/>
        </w:rPr>
        <w:t>с</w:t>
      </w:r>
      <w:proofErr w:type="gramEnd"/>
      <w:r w:rsidRPr="00447CDD">
        <w:rPr>
          <w:rFonts w:ascii="Calibri" w:hAnsi="Calibri" w:cs="Calibri"/>
          <w:color w:val="000000"/>
          <w:sz w:val="28"/>
          <w:szCs w:val="28"/>
        </w:rPr>
        <w:t>..</w:t>
      </w:r>
    </w:p>
    <w:p w:rsidR="00447CDD" w:rsidRP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8"/>
          <w:szCs w:val="28"/>
        </w:rPr>
      </w:pPr>
      <w:r w:rsidRPr="00447CDD">
        <w:rPr>
          <w:rFonts w:ascii="Calibri" w:hAnsi="Calibri" w:cs="Calibri"/>
          <w:color w:val="000000"/>
          <w:sz w:val="28"/>
          <w:szCs w:val="28"/>
        </w:rPr>
        <w:t>Стрелкова Л. П. Уроки сказки. /Текст/: Л. П. Стрелкова. – М.: «Педагогика»,1990, - 128 с., ил.</w:t>
      </w:r>
    </w:p>
    <w:p w:rsidR="00447CDD" w:rsidRDefault="00447CDD" w:rsidP="00447CDD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17"/>
          <w:szCs w:val="1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классов «Этика и этикет младших школьников». Москва, «Школьная </w:t>
      </w:r>
      <w:proofErr w:type="spellStart"/>
      <w:r w:rsidR="00CA1C2E">
        <w:rPr>
          <w:rFonts w:ascii="Calibri" w:hAnsi="Calibri" w:cs="Calibri"/>
          <w:color w:val="000000"/>
          <w:sz w:val="27"/>
          <w:szCs w:val="27"/>
        </w:rPr>
        <w:t>СмирновН.А</w:t>
      </w:r>
      <w:proofErr w:type="spellEnd"/>
      <w:r w:rsidR="00CA1C2E">
        <w:rPr>
          <w:rFonts w:ascii="Calibri" w:hAnsi="Calibri" w:cs="Calibri"/>
          <w:color w:val="000000"/>
          <w:sz w:val="27"/>
          <w:szCs w:val="27"/>
        </w:rPr>
        <w:t xml:space="preserve">. Пособие для учителей и родителей учащихся начальных </w:t>
      </w:r>
      <w:r>
        <w:rPr>
          <w:rFonts w:ascii="Calibri" w:hAnsi="Calibri" w:cs="Calibri"/>
          <w:color w:val="000000"/>
          <w:sz w:val="27"/>
          <w:szCs w:val="27"/>
        </w:rPr>
        <w:t>Пресса», 2002г.</w:t>
      </w:r>
    </w:p>
    <w:sectPr w:rsidR="00447CDD" w:rsidSect="0049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35385"/>
    <w:multiLevelType w:val="multilevel"/>
    <w:tmpl w:val="751E7E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3C738E"/>
    <w:rsid w:val="00180A90"/>
    <w:rsid w:val="001A0B7B"/>
    <w:rsid w:val="001B73AC"/>
    <w:rsid w:val="001D2425"/>
    <w:rsid w:val="00243F03"/>
    <w:rsid w:val="00275184"/>
    <w:rsid w:val="002D7EED"/>
    <w:rsid w:val="003C738E"/>
    <w:rsid w:val="00447CDD"/>
    <w:rsid w:val="00451D95"/>
    <w:rsid w:val="00496535"/>
    <w:rsid w:val="005158CA"/>
    <w:rsid w:val="005236D6"/>
    <w:rsid w:val="005D01FB"/>
    <w:rsid w:val="00621546"/>
    <w:rsid w:val="00676D27"/>
    <w:rsid w:val="007817BD"/>
    <w:rsid w:val="007841E1"/>
    <w:rsid w:val="007C54F8"/>
    <w:rsid w:val="009177E4"/>
    <w:rsid w:val="00A26719"/>
    <w:rsid w:val="00AE1065"/>
    <w:rsid w:val="00BB7113"/>
    <w:rsid w:val="00CA1C2E"/>
    <w:rsid w:val="00CE0C86"/>
    <w:rsid w:val="00D8360C"/>
    <w:rsid w:val="00E61C5B"/>
    <w:rsid w:val="00F22A1B"/>
    <w:rsid w:val="00F26F14"/>
    <w:rsid w:val="00F82194"/>
    <w:rsid w:val="00FB7D88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18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F2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2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Boris</cp:lastModifiedBy>
  <cp:revision>17</cp:revision>
  <cp:lastPrinted>2022-08-19T09:27:00Z</cp:lastPrinted>
  <dcterms:created xsi:type="dcterms:W3CDTF">2021-12-11T10:24:00Z</dcterms:created>
  <dcterms:modified xsi:type="dcterms:W3CDTF">2022-09-16T12:53:00Z</dcterms:modified>
</cp:coreProperties>
</file>