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F4ABD" w:rsidRDefault="00CF4ABD" w:rsidP="00CF4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ABD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proofErr w:type="gramStart"/>
      <w:r w:rsidRPr="00CF4AB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F4A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4ABD" w:rsidRDefault="00CF4ABD" w:rsidP="00CF4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ABD">
        <w:rPr>
          <w:rFonts w:ascii="Times New Roman" w:hAnsi="Times New Roman" w:cs="Times New Roman"/>
          <w:b/>
          <w:sz w:val="28"/>
          <w:szCs w:val="28"/>
        </w:rPr>
        <w:t xml:space="preserve">психопрофилактическую программу </w:t>
      </w:r>
    </w:p>
    <w:p w:rsidR="00CF4ABD" w:rsidRPr="00CF4ABD" w:rsidRDefault="00CF4ABD" w:rsidP="00CF4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ABD">
        <w:rPr>
          <w:rFonts w:ascii="Times New Roman" w:hAnsi="Times New Roman" w:cs="Times New Roman"/>
          <w:b/>
          <w:sz w:val="28"/>
          <w:szCs w:val="28"/>
        </w:rPr>
        <w:t>для детей и подростков «Сталкер»</w:t>
      </w:r>
    </w:p>
    <w:p w:rsidR="001645E7" w:rsidRDefault="00CF4ABD" w:rsidP="00164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BD">
        <w:rPr>
          <w:rFonts w:ascii="Times New Roman" w:eastAsia="Times New Roman" w:hAnsi="Times New Roman" w:cs="Times New Roman"/>
          <w:sz w:val="28"/>
          <w:szCs w:val="28"/>
        </w:rPr>
        <w:br/>
      </w:r>
      <w:r w:rsidR="001645E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«Сталкер» - комплексная программа профилактики наркозависимости, </w:t>
      </w:r>
      <w:r w:rsidR="001645E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лкоголизма и </w:t>
      </w:r>
      <w:r w:rsidR="0016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табакокурения, для работы с детьми среднего и старшего школьного возраста. </w:t>
      </w:r>
    </w:p>
    <w:p w:rsidR="001645E7" w:rsidRDefault="001645E7" w:rsidP="00164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F4ABD" w:rsidRPr="00CF4ABD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предназначена для работы с детьми и подростками 10-18 лет и направлена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ABD" w:rsidRPr="00CF4AB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устойчивой жизненной позиции,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CF4ABD" w:rsidRPr="00CF4ABD">
        <w:rPr>
          <w:rFonts w:ascii="Times New Roman" w:eastAsia="Times New Roman" w:hAnsi="Times New Roman" w:cs="Times New Roman"/>
          <w:sz w:val="28"/>
          <w:szCs w:val="28"/>
        </w:rPr>
        <w:t xml:space="preserve">редотвращающей вовлечение подростков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ABD" w:rsidRPr="00CF4ABD">
        <w:rPr>
          <w:rFonts w:ascii="Times New Roman" w:eastAsia="Times New Roman" w:hAnsi="Times New Roman" w:cs="Times New Roman"/>
          <w:sz w:val="28"/>
          <w:szCs w:val="28"/>
        </w:rPr>
        <w:t xml:space="preserve">потребление наркотиков, алкоголя и табака. </w:t>
      </w:r>
    </w:p>
    <w:p w:rsidR="001645E7" w:rsidRDefault="001645E7" w:rsidP="00164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F4ABD" w:rsidRPr="00CF4ABD">
        <w:rPr>
          <w:rFonts w:ascii="Times New Roman" w:eastAsia="Times New Roman" w:hAnsi="Times New Roman" w:cs="Times New Roman"/>
          <w:sz w:val="28"/>
          <w:szCs w:val="28"/>
        </w:rPr>
        <w:t xml:space="preserve">Методика разработана с участием ведущих практических наркологов Санкт-Петербурга. </w:t>
      </w:r>
      <w:r w:rsidR="00CF4ABD" w:rsidRPr="00CF4AB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F4ABD" w:rsidRPr="00CF4ABD">
        <w:rPr>
          <w:rFonts w:ascii="Times New Roman" w:eastAsia="Times New Roman" w:hAnsi="Times New Roman" w:cs="Times New Roman"/>
          <w:sz w:val="28"/>
          <w:szCs w:val="28"/>
        </w:rPr>
        <w:t xml:space="preserve">Комплексная работа по программе «Сталкер» поможет подросткам: </w:t>
      </w:r>
    </w:p>
    <w:p w:rsidR="001645E7" w:rsidRDefault="00CF4ABD" w:rsidP="001645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B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навыки уверенного поведения в сложных ситуациях; </w:t>
      </w:r>
    </w:p>
    <w:p w:rsidR="001645E7" w:rsidRDefault="00CF4ABD" w:rsidP="001645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B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осознать личную ответственность за свое поведение и выбор жизненного пути; </w:t>
      </w:r>
    </w:p>
    <w:p w:rsidR="001645E7" w:rsidRDefault="00CF4ABD" w:rsidP="001645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B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 развить системы мировоззрения, обеспечивающие личностный рост;</w:t>
      </w:r>
    </w:p>
    <w:p w:rsidR="001645E7" w:rsidRDefault="00CF4ABD" w:rsidP="001645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B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эмоциональные, когнитивные и поведенческие установки на неприятие </w:t>
      </w:r>
      <w:r w:rsidR="0016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употребления психоактивных веществ; </w:t>
      </w:r>
    </w:p>
    <w:p w:rsidR="001645E7" w:rsidRDefault="00CF4ABD" w:rsidP="001645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B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 развить коммуникативные навыки. </w:t>
      </w:r>
    </w:p>
    <w:p w:rsidR="001645E7" w:rsidRDefault="00CF4ABD" w:rsidP="001645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BD">
        <w:rPr>
          <w:rFonts w:ascii="Times New Roman" w:eastAsia="Times New Roman" w:hAnsi="Times New Roman" w:cs="Times New Roman"/>
          <w:sz w:val="28"/>
          <w:szCs w:val="28"/>
        </w:rPr>
        <w:t>Программа построена на взаимодействии подростка с рисуночным материалом,</w:t>
      </w:r>
      <w:r w:rsidR="0016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16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позволят выявить скрытые, вербально не проявляемые реакции. </w:t>
      </w:r>
    </w:p>
    <w:p w:rsidR="001645E7" w:rsidRDefault="00CF4ABD" w:rsidP="001645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BD">
        <w:rPr>
          <w:rFonts w:ascii="Times New Roman" w:eastAsia="Times New Roman" w:hAnsi="Times New Roman" w:cs="Times New Roman"/>
          <w:sz w:val="28"/>
          <w:szCs w:val="28"/>
        </w:rPr>
        <w:t>Программа «Сталкер» легко может быть включена в образовательную программу.</w:t>
      </w:r>
    </w:p>
    <w:p w:rsidR="001645E7" w:rsidRDefault="00CF4ABD" w:rsidP="001645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 Это эффективный метод психологического сопровождения развития детей и подростков. </w:t>
      </w:r>
      <w:r w:rsidR="0016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>Две параллельные формы программы для работы с детьми</w:t>
      </w:r>
      <w:r w:rsidR="0016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среднего (10-13 лет) и старшего </w:t>
      </w:r>
      <w:r w:rsidR="0016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(14-18 лет) подросткового возраста позволяют на всех этапах работы учитывать индивидуальные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br/>
        <w:t xml:space="preserve">особенности восприятия информации и системы ценностей детей. </w:t>
      </w:r>
    </w:p>
    <w:p w:rsidR="001645E7" w:rsidRDefault="00CF4ABD" w:rsidP="001645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по программе: </w:t>
      </w:r>
    </w:p>
    <w:p w:rsidR="001645E7" w:rsidRDefault="00CF4ABD" w:rsidP="001645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B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 проводится обследование с использованием </w:t>
      </w:r>
      <w:proofErr w:type="gramStart"/>
      <w:r w:rsidRPr="00CF4ABD">
        <w:rPr>
          <w:rFonts w:ascii="Times New Roman" w:eastAsia="Times New Roman" w:hAnsi="Times New Roman" w:cs="Times New Roman"/>
          <w:sz w:val="28"/>
          <w:szCs w:val="28"/>
        </w:rPr>
        <w:t>специального</w:t>
      </w:r>
      <w:proofErr w:type="gramEnd"/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 опросника, включённого</w:t>
      </w:r>
      <w:r w:rsidR="0016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6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программное обеспечение. </w:t>
      </w:r>
    </w:p>
    <w:p w:rsidR="001645E7" w:rsidRDefault="00CF4ABD" w:rsidP="001645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Обследование позволяет определить информированность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br/>
        <w:t xml:space="preserve">подростков, их отношение к психоактивным веществам, предпочитаемые стратегии поведения. </w:t>
      </w:r>
    </w:p>
    <w:p w:rsidR="001645E7" w:rsidRDefault="00CF4ABD" w:rsidP="001645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Суть диагностики: выявить качественную структуру факторов риска, а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br/>
        <w:t xml:space="preserve">также определить какая сфера является потенциальным ресурсом для дальнейшей </w:t>
      </w:r>
      <w:r w:rsidR="0016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>работы. Это позволяет сделать работу при проведении психологического</w:t>
      </w:r>
      <w:r w:rsidR="0016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>тре</w:t>
      </w:r>
      <w:r w:rsidR="001645E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инга </w:t>
      </w:r>
      <w:r w:rsidR="00357DD8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дивидуально значимой. </w:t>
      </w:r>
    </w:p>
    <w:p w:rsidR="00270EFA" w:rsidRDefault="00CF4ABD" w:rsidP="001645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B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информационном блоке освещаются такие темы как</w:t>
      </w:r>
      <w:r w:rsidR="00270E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45E7" w:rsidRDefault="00270EFA" w:rsidP="001645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45E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4ABD" w:rsidRPr="00CF4ABD">
        <w:rPr>
          <w:rFonts w:ascii="Times New Roman" w:eastAsia="Times New Roman" w:hAnsi="Times New Roman" w:cs="Times New Roman"/>
          <w:sz w:val="28"/>
          <w:szCs w:val="28"/>
        </w:rPr>
        <w:t xml:space="preserve">лияние стрессов, причины вовлечения в наркоманию, зависимые состояния,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ABD" w:rsidRPr="00CF4ABD">
        <w:rPr>
          <w:rFonts w:ascii="Times New Roman" w:eastAsia="Times New Roman" w:hAnsi="Times New Roman" w:cs="Times New Roman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sz w:val="28"/>
          <w:szCs w:val="28"/>
        </w:rPr>
        <w:t>ействие наркотиков на человека;</w:t>
      </w:r>
    </w:p>
    <w:p w:rsidR="001645E7" w:rsidRDefault="00CF4ABD" w:rsidP="001645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BD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EFA">
        <w:rPr>
          <w:rFonts w:ascii="Times New Roman" w:eastAsia="Times New Roman" w:hAnsi="Times New Roman" w:cs="Times New Roman"/>
          <w:sz w:val="28"/>
          <w:szCs w:val="28"/>
        </w:rPr>
        <w:t>алкоголизм;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7DD8" w:rsidRDefault="00CF4ABD" w:rsidP="00357D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BD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357DD8">
        <w:rPr>
          <w:rFonts w:ascii="Times New Roman" w:eastAsia="Times New Roman" w:hAnsi="Times New Roman" w:cs="Times New Roman"/>
          <w:sz w:val="28"/>
          <w:szCs w:val="28"/>
        </w:rPr>
        <w:t>курение;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br/>
      </w:r>
      <w:r w:rsidR="00357DD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добиваться оптимального эмоционального состояния без употребления </w:t>
      </w:r>
      <w:r w:rsidR="00357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психоактивных веществ; </w:t>
      </w:r>
    </w:p>
    <w:p w:rsidR="00357DD8" w:rsidRDefault="00CF4ABD" w:rsidP="00357D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BD">
        <w:rPr>
          <w:rFonts w:ascii="Times New Roman" w:eastAsia="Times New Roman" w:hAnsi="Times New Roman" w:cs="Times New Roman"/>
          <w:sz w:val="28"/>
          <w:szCs w:val="28"/>
        </w:rPr>
        <w:t>Основная цель проведения информационной части программы – формирование</w:t>
      </w:r>
      <w:r w:rsidR="00357DD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декватной </w:t>
      </w:r>
      <w:r w:rsidR="00357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среды, выработка когнитивной установки на неприятие ПАВ. </w:t>
      </w:r>
    </w:p>
    <w:p w:rsidR="00357DD8" w:rsidRDefault="00CF4ABD" w:rsidP="00357D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BD">
        <w:rPr>
          <w:rFonts w:ascii="Times New Roman" w:eastAsia="Times New Roman" w:hAnsi="Times New Roman" w:cs="Times New Roman"/>
          <w:sz w:val="28"/>
          <w:szCs w:val="28"/>
        </w:rPr>
        <w:t>В комплект программы «Сталкер» входит: специальное программное обеспечение</w:t>
      </w:r>
      <w:r w:rsidR="00357D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(1CD); методическое пособие с подробным описанием работы с компьютерной программой, информацией по рассматриваемым темам и описанием тактики проведения занятий и психологического тренинга; комплект наглядных пособий со специально созданными </w:t>
      </w:r>
      <w:proofErr w:type="gramStart"/>
      <w:r w:rsidRPr="00CF4ABD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 данного проекта авторскими рисунками. </w:t>
      </w:r>
    </w:p>
    <w:p w:rsidR="00357DD8" w:rsidRDefault="00CF4ABD" w:rsidP="00357D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«СТАЛКЕР» предназначен для работы с детьми и подростками от 10 до 18 лет. </w:t>
      </w:r>
    </w:p>
    <w:p w:rsidR="00CF4ABD" w:rsidRPr="00CF4ABD" w:rsidRDefault="00CF4ABD" w:rsidP="00357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Для дифференцированного подхода в программе предложены два варианта: для работы с детьми среднего возраста (10-14 лет) и старшего возраста (14-18 лет). Эти варианты могут быть </w:t>
      </w:r>
      <w:r w:rsidR="00357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 xml:space="preserve">использованы как самостоятельно, так и для последовательного ведения детей по мере их взросления.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br/>
      </w:r>
      <w:r w:rsidR="00357DD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F4ABD">
        <w:rPr>
          <w:rFonts w:ascii="Times New Roman" w:eastAsia="Times New Roman" w:hAnsi="Times New Roman" w:cs="Times New Roman"/>
          <w:sz w:val="28"/>
          <w:szCs w:val="28"/>
        </w:rPr>
        <w:t>Оба варианта предполагают одинаковую структуру в проведении всего комплекса работы, но для разных возрастных групп различен уровень сложности в подаче информационного материала, и адекватно возрасту подобраны упражнения в психологическом тренинге</w:t>
      </w:r>
      <w:r w:rsidRPr="00CF4ABD">
        <w:rPr>
          <w:rFonts w:ascii="Times New Roman" w:hAnsi="Times New Roman" w:cs="Times New Roman"/>
          <w:sz w:val="28"/>
          <w:szCs w:val="28"/>
        </w:rPr>
        <w:tab/>
      </w:r>
    </w:p>
    <w:sectPr w:rsidR="00CF4ABD" w:rsidRPr="00CF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ABD"/>
    <w:rsid w:val="001645E7"/>
    <w:rsid w:val="00270EFA"/>
    <w:rsid w:val="00357DD8"/>
    <w:rsid w:val="00CF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F4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2021-09-28T12:15:00Z</dcterms:created>
  <dcterms:modified xsi:type="dcterms:W3CDTF">2021-09-28T13:00:00Z</dcterms:modified>
</cp:coreProperties>
</file>